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F9" w:rsidRDefault="00292BF9" w:rsidP="00292BF9"/>
    <w:p w:rsidR="00292BF9" w:rsidRDefault="00292BF9" w:rsidP="00292BF9">
      <w:pPr>
        <w:pStyle w:val="Nagwek1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Załącznik Nr 1 do zarządzenia</w:t>
      </w:r>
    </w:p>
    <w:p w:rsidR="00292BF9" w:rsidRDefault="00292BF9" w:rsidP="00292BF9">
      <w:pPr>
        <w:pStyle w:val="Nagwek1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 xml:space="preserve"> Wójta Gminy Lidzbark Warmiński</w:t>
      </w:r>
    </w:p>
    <w:p w:rsidR="00292BF9" w:rsidRDefault="00292BF9" w:rsidP="00292BF9">
      <w:pPr>
        <w:jc w:val="right"/>
        <w:rPr>
          <w:rFonts w:ascii="Tahoma" w:hAnsi="Tahoma"/>
          <w:b/>
          <w:i/>
          <w:sz w:val="24"/>
        </w:rPr>
      </w:pPr>
      <w:proofErr w:type="gramStart"/>
      <w:r>
        <w:rPr>
          <w:rFonts w:ascii="Tahoma" w:hAnsi="Tahoma"/>
          <w:b/>
          <w:i/>
          <w:sz w:val="24"/>
        </w:rPr>
        <w:t>Nr 2/2015  z</w:t>
      </w:r>
      <w:proofErr w:type="gramEnd"/>
      <w:r>
        <w:rPr>
          <w:rFonts w:ascii="Tahoma" w:hAnsi="Tahoma"/>
          <w:b/>
          <w:i/>
          <w:sz w:val="24"/>
        </w:rPr>
        <w:t xml:space="preserve"> dnia 26 listopada 2018r.</w:t>
      </w:r>
    </w:p>
    <w:p w:rsidR="00292BF9" w:rsidRDefault="00292BF9" w:rsidP="00292BF9">
      <w:pPr>
        <w:jc w:val="center"/>
        <w:rPr>
          <w:rFonts w:ascii="Tahoma" w:hAnsi="Tahoma"/>
          <w:b/>
          <w:sz w:val="22"/>
        </w:rPr>
      </w:pPr>
    </w:p>
    <w:p w:rsidR="00292BF9" w:rsidRDefault="00292BF9" w:rsidP="00292BF9">
      <w:pPr>
        <w:jc w:val="center"/>
        <w:rPr>
          <w:rFonts w:ascii="Tahoma" w:hAnsi="Tahoma"/>
          <w:b/>
          <w:sz w:val="22"/>
        </w:rPr>
      </w:pPr>
    </w:p>
    <w:p w:rsidR="00292BF9" w:rsidRDefault="00292BF9" w:rsidP="00292BF9">
      <w:pPr>
        <w:jc w:val="both"/>
        <w:rPr>
          <w:rFonts w:ascii="Tahoma" w:hAnsi="Tahoma"/>
          <w:sz w:val="28"/>
        </w:rPr>
      </w:pPr>
    </w:p>
    <w:p w:rsidR="00292BF9" w:rsidRDefault="00292BF9" w:rsidP="00292BF9">
      <w:pPr>
        <w:pStyle w:val="Tekstpodstawowy"/>
        <w:spacing w:line="360" w:lineRule="auto"/>
        <w:jc w:val="both"/>
        <w:rPr>
          <w:rFonts w:ascii="Tahoma" w:hAnsi="Tahoma"/>
          <w:b w:val="0"/>
        </w:rPr>
      </w:pPr>
      <w:r>
        <w:rPr>
          <w:rFonts w:ascii="Tahoma" w:hAnsi="Tahoma"/>
          <w:b w:val="0"/>
        </w:rPr>
        <w:t>Na podstawie art.19 ust. 2 ustawy Prawo zamówień publicznych powołuję komisję do przeprowadzenia zamówienia publicznego na „Usługi u</w:t>
      </w:r>
      <w:r>
        <w:rPr>
          <w:rFonts w:ascii="Tahoma" w:hAnsi="Tahoma"/>
          <w:b w:val="0"/>
          <w:szCs w:val="28"/>
        </w:rPr>
        <w:t>bezpieczenia mienia i odpowiedzialności Zamawiającego”.</w:t>
      </w:r>
    </w:p>
    <w:p w:rsidR="00292BF9" w:rsidRDefault="00292BF9" w:rsidP="00292BF9">
      <w:pPr>
        <w:pStyle w:val="Tekstpodstawowy"/>
        <w:spacing w:line="360" w:lineRule="auto"/>
        <w:jc w:val="both"/>
        <w:rPr>
          <w:rFonts w:ascii="Tahoma" w:hAnsi="Tahoma"/>
          <w:b w:val="0"/>
        </w:rPr>
      </w:pPr>
    </w:p>
    <w:p w:rsidR="00292BF9" w:rsidRDefault="00292BF9" w:rsidP="00292BF9">
      <w:pPr>
        <w:jc w:val="both"/>
        <w:rPr>
          <w:rFonts w:ascii="Tahoma" w:hAnsi="Tahoma"/>
          <w:sz w:val="28"/>
        </w:rPr>
      </w:pPr>
    </w:p>
    <w:p w:rsidR="00292BF9" w:rsidRDefault="00292BF9" w:rsidP="00292BF9">
      <w:pPr>
        <w:numPr>
          <w:ilvl w:val="0"/>
          <w:numId w:val="1"/>
        </w:numPr>
        <w:spacing w:line="360" w:lineRule="auto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Przewodniczący komisji </w:t>
      </w:r>
      <w:r>
        <w:rPr>
          <w:rFonts w:ascii="Tahoma" w:hAnsi="Tahoma"/>
          <w:sz w:val="28"/>
        </w:rPr>
        <w:tab/>
        <w:t xml:space="preserve">- Zenobia </w:t>
      </w:r>
      <w:proofErr w:type="spellStart"/>
      <w:r>
        <w:rPr>
          <w:rFonts w:ascii="Tahoma" w:hAnsi="Tahoma"/>
          <w:sz w:val="28"/>
        </w:rPr>
        <w:t>Szydywar</w:t>
      </w:r>
      <w:proofErr w:type="spellEnd"/>
    </w:p>
    <w:p w:rsidR="00292BF9" w:rsidRDefault="00292BF9" w:rsidP="00292BF9">
      <w:pPr>
        <w:numPr>
          <w:ilvl w:val="0"/>
          <w:numId w:val="1"/>
        </w:numPr>
        <w:spacing w:line="360" w:lineRule="auto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 xml:space="preserve">Sekretarz komisji 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 xml:space="preserve">- </w:t>
      </w:r>
      <w:proofErr w:type="gramStart"/>
      <w:r>
        <w:rPr>
          <w:rFonts w:ascii="Tahoma" w:hAnsi="Tahoma"/>
          <w:sz w:val="28"/>
        </w:rPr>
        <w:t>Anna  Krynicka</w:t>
      </w:r>
      <w:proofErr w:type="gramEnd"/>
    </w:p>
    <w:p w:rsidR="00292BF9" w:rsidRDefault="00292BF9" w:rsidP="00292BF9">
      <w:pPr>
        <w:numPr>
          <w:ilvl w:val="0"/>
          <w:numId w:val="1"/>
        </w:numPr>
        <w:spacing w:line="360" w:lineRule="auto"/>
        <w:jc w:val="both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Członek komisji</w:t>
      </w:r>
      <w:r>
        <w:rPr>
          <w:rFonts w:ascii="Tahoma" w:hAnsi="Tahoma"/>
          <w:sz w:val="28"/>
        </w:rPr>
        <w:tab/>
      </w:r>
      <w:r>
        <w:rPr>
          <w:rFonts w:ascii="Tahoma" w:hAnsi="Tahoma"/>
          <w:sz w:val="28"/>
        </w:rPr>
        <w:tab/>
        <w:t xml:space="preserve">- Urszula </w:t>
      </w:r>
      <w:proofErr w:type="spellStart"/>
      <w:r>
        <w:rPr>
          <w:rFonts w:ascii="Tahoma" w:hAnsi="Tahoma"/>
          <w:sz w:val="28"/>
        </w:rPr>
        <w:t>Jaglińska</w:t>
      </w:r>
      <w:proofErr w:type="spellEnd"/>
    </w:p>
    <w:p w:rsidR="00292BF9" w:rsidRDefault="00292BF9" w:rsidP="00292BF9">
      <w:pPr>
        <w:spacing w:line="360" w:lineRule="auto"/>
        <w:jc w:val="both"/>
        <w:rPr>
          <w:rFonts w:ascii="Tahoma" w:hAnsi="Tahoma"/>
          <w:sz w:val="28"/>
        </w:rPr>
      </w:pPr>
    </w:p>
    <w:p w:rsidR="002B67EB" w:rsidRDefault="002B67EB">
      <w:bookmarkStart w:id="0" w:name="_GoBack"/>
      <w:bookmarkEnd w:id="0"/>
    </w:p>
    <w:sectPr w:rsidR="002B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E3910"/>
    <w:multiLevelType w:val="singleLevel"/>
    <w:tmpl w:val="4CF0E9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F9"/>
    <w:rsid w:val="00292BF9"/>
    <w:rsid w:val="002B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0B761-2E1A-4FF3-90D7-DC81171D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2BF9"/>
    <w:pPr>
      <w:keepNext/>
      <w:jc w:val="right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2BF9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92BF9"/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2BF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2018-11-29T13:03:00Z</dcterms:created>
  <dcterms:modified xsi:type="dcterms:W3CDTF">2018-11-29T13:03:00Z</dcterms:modified>
</cp:coreProperties>
</file>