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B73" w:rsidRPr="00254CF3" w:rsidRDefault="00F65B73" w:rsidP="00254CF3">
      <w:pPr>
        <w:spacing w:after="12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4CF3">
        <w:rPr>
          <w:rFonts w:ascii="Times New Roman" w:hAnsi="Times New Roman" w:cs="Times New Roman"/>
          <w:b/>
          <w:sz w:val="20"/>
          <w:szCs w:val="20"/>
        </w:rPr>
        <w:t>Załącznik nr 6</w:t>
      </w:r>
    </w:p>
    <w:p w:rsidR="00F65B73" w:rsidRPr="00254CF3" w:rsidRDefault="00F65B73" w:rsidP="00254CF3">
      <w:pPr>
        <w:spacing w:after="12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4CF3">
        <w:rPr>
          <w:rFonts w:ascii="Times New Roman" w:hAnsi="Times New Roman" w:cs="Times New Roman"/>
          <w:b/>
          <w:sz w:val="20"/>
          <w:szCs w:val="20"/>
        </w:rPr>
        <w:t xml:space="preserve">do Zarządzenia Nr 50/2019 </w:t>
      </w:r>
    </w:p>
    <w:p w:rsidR="00F65B73" w:rsidRDefault="00F65B73" w:rsidP="00254CF3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4CF3">
        <w:rPr>
          <w:rFonts w:ascii="Times New Roman" w:hAnsi="Times New Roman" w:cs="Times New Roman"/>
          <w:b/>
          <w:sz w:val="20"/>
          <w:szCs w:val="20"/>
        </w:rPr>
        <w:t>Wójta Gminy Lidzbark Warmiński z dnia 27.03.2019r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24225" w:rsidRDefault="00A24225" w:rsidP="00F65B7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E69AE" w:rsidRPr="00EE69AE" w:rsidRDefault="00EE69AE" w:rsidP="00EE69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9AE">
        <w:rPr>
          <w:rFonts w:ascii="Times New Roman" w:hAnsi="Times New Roman" w:cs="Times New Roman"/>
          <w:b/>
          <w:sz w:val="24"/>
          <w:szCs w:val="24"/>
        </w:rPr>
        <w:t>Stopień zaawansowania realizacji programów wieloletnich</w:t>
      </w:r>
    </w:p>
    <w:tbl>
      <w:tblPr>
        <w:tblW w:w="12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559"/>
        <w:gridCol w:w="1276"/>
        <w:gridCol w:w="1701"/>
        <w:gridCol w:w="2127"/>
        <w:gridCol w:w="1360"/>
      </w:tblGrid>
      <w:tr w:rsidR="00640844" w:rsidRPr="00B50D1B" w:rsidTr="00640844">
        <w:trPr>
          <w:trHeight w:val="870"/>
        </w:trPr>
        <w:tc>
          <w:tcPr>
            <w:tcW w:w="4815" w:type="dxa"/>
            <w:shd w:val="clear" w:color="auto" w:fill="auto"/>
            <w:vAlign w:val="center"/>
            <w:hideMark/>
          </w:tcPr>
          <w:p w:rsidR="00640844" w:rsidRPr="00B50D1B" w:rsidRDefault="00640844" w:rsidP="00B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i cel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0844" w:rsidRPr="00B50D1B" w:rsidRDefault="00640844" w:rsidP="00B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Łączne nakłady finansowe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40844" w:rsidRPr="00B50D1B" w:rsidRDefault="00640844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Okres realizacji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40844" w:rsidRPr="00B50D1B" w:rsidRDefault="00640844" w:rsidP="00B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Plan na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40844" w:rsidRPr="00B50D1B" w:rsidRDefault="00640844" w:rsidP="00B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Wykonanie za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  <w:r w:rsidRPr="00B50D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r.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640844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Stopień realizacji programu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narastająco na dzień 31.12.2018</w:t>
            </w:r>
          </w:p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</w:t>
            </w:r>
          </w:p>
        </w:tc>
      </w:tr>
      <w:tr w:rsidR="00640844" w:rsidRPr="00B50D1B" w:rsidTr="00254CF3">
        <w:trPr>
          <w:trHeight w:val="381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OGÓŁEM WYDATKI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4 603 861,00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40844" w:rsidRPr="00B50D1B" w:rsidRDefault="00F65B73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3 353 937,00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40844" w:rsidRPr="00B50D1B" w:rsidRDefault="00F65B73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2 358 240,60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640844" w:rsidRPr="00B50D1B" w:rsidRDefault="00F65B73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640844" w:rsidRPr="00B50D1B" w:rsidTr="00640844">
        <w:trPr>
          <w:trHeight w:val="48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Wydatki majątkowe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4 388 261,00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3 246 457,00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40844" w:rsidRPr="00B50D1B" w:rsidRDefault="00F65B73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2 196 216,50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640844" w:rsidRPr="00B50D1B" w:rsidRDefault="00F65B73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640844" w:rsidRPr="00B50D1B" w:rsidTr="00640844">
        <w:trPr>
          <w:trHeight w:val="414"/>
        </w:trPr>
        <w:tc>
          <w:tcPr>
            <w:tcW w:w="4815" w:type="dxa"/>
            <w:shd w:val="clear" w:color="000000" w:fill="FFFFFF"/>
            <w:vAlign w:val="center"/>
            <w:hideMark/>
          </w:tcPr>
          <w:p w:rsidR="00640844" w:rsidRPr="00B50D1B" w:rsidRDefault="00640844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Budowa sieci kanalizacyjnej  wraz z oczyszczalnią ścieków w miejscowości Redy -Osada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848 455,00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2017-2019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818 955,00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818 728,97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640844" w:rsidRPr="00B50D1B" w:rsidTr="00640844">
        <w:trPr>
          <w:trHeight w:val="414"/>
        </w:trPr>
        <w:tc>
          <w:tcPr>
            <w:tcW w:w="4815" w:type="dxa"/>
            <w:shd w:val="clear" w:color="000000" w:fill="FFFFFF"/>
            <w:vAlign w:val="center"/>
            <w:hideMark/>
          </w:tcPr>
          <w:p w:rsidR="00640844" w:rsidRPr="00B50D1B" w:rsidRDefault="00640844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Przebudowa SUW Morawa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1 035 362,00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2017-2019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1 028 112,00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0,76</w:t>
            </w:r>
          </w:p>
        </w:tc>
      </w:tr>
      <w:tr w:rsidR="00640844" w:rsidRPr="00B50D1B" w:rsidTr="00640844">
        <w:trPr>
          <w:trHeight w:val="414"/>
        </w:trPr>
        <w:tc>
          <w:tcPr>
            <w:tcW w:w="4815" w:type="dxa"/>
            <w:shd w:val="clear" w:color="000000" w:fill="FFFFFF"/>
            <w:vAlign w:val="center"/>
            <w:hideMark/>
          </w:tcPr>
          <w:p w:rsidR="00640844" w:rsidRPr="00B50D1B" w:rsidRDefault="00640844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Przebudowa SUW Kraszewo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112 827,00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2017-2019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1 000,00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6,97</w:t>
            </w:r>
          </w:p>
        </w:tc>
      </w:tr>
      <w:tr w:rsidR="00640844" w:rsidRPr="00B50D1B" w:rsidTr="00640844">
        <w:trPr>
          <w:trHeight w:val="414"/>
        </w:trPr>
        <w:tc>
          <w:tcPr>
            <w:tcW w:w="4815" w:type="dxa"/>
            <w:shd w:val="clear" w:color="000000" w:fill="FFFFFF"/>
            <w:vAlign w:val="center"/>
            <w:hideMark/>
          </w:tcPr>
          <w:p w:rsidR="00640844" w:rsidRPr="00B50D1B" w:rsidRDefault="00640844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Przebudowa SUW Runowo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945 557,00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2017-2019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1 000,00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0,83</w:t>
            </w:r>
          </w:p>
        </w:tc>
      </w:tr>
      <w:tr w:rsidR="00640844" w:rsidRPr="00B50D1B" w:rsidTr="00640844">
        <w:trPr>
          <w:trHeight w:val="41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Budowa sieci wodociągowej w Nowej Wsi Wielkiej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183 040,00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2017-2018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173 200,00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168 563,60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640844" w:rsidRPr="00B50D1B" w:rsidTr="00640844">
        <w:trPr>
          <w:trHeight w:val="41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Budowa sieci sanitarnej i wodociągowej w Kraszewie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291 577,00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2017-2018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284 197,00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281 980,94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640844" w:rsidRPr="00B50D1B" w:rsidTr="00640844">
        <w:trPr>
          <w:trHeight w:val="414"/>
        </w:trPr>
        <w:tc>
          <w:tcPr>
            <w:tcW w:w="4815" w:type="dxa"/>
            <w:shd w:val="clear" w:color="000000" w:fill="FFFFFF"/>
            <w:vAlign w:val="center"/>
          </w:tcPr>
          <w:p w:rsidR="00640844" w:rsidRPr="00B50D1B" w:rsidRDefault="00640844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Przebudowa SUW Babiak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40844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959 043,00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40844" w:rsidRPr="00B50D1B" w:rsidRDefault="00640844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2017-2019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40844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939 493,00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926 942,99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640844" w:rsidRPr="00B50D1B" w:rsidTr="00640844">
        <w:trPr>
          <w:trHeight w:val="414"/>
        </w:trPr>
        <w:tc>
          <w:tcPr>
            <w:tcW w:w="4815" w:type="dxa"/>
            <w:shd w:val="clear" w:color="000000" w:fill="FFFFFF"/>
            <w:vAlign w:val="center"/>
            <w:hideMark/>
          </w:tcPr>
          <w:p w:rsidR="00640844" w:rsidRPr="00B50D1B" w:rsidRDefault="00640844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Budowa kanalizacji Markajmy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12 400,00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2018-2019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640844" w:rsidRPr="00B50D1B" w:rsidRDefault="00F65B73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640844" w:rsidRPr="00B50D1B" w:rsidTr="00640844">
        <w:trPr>
          <w:trHeight w:val="46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Wydatki bieżące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215 600,00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40844" w:rsidRPr="00B50D1B" w:rsidRDefault="00F65B73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107 480,00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40844" w:rsidRPr="00B50D1B" w:rsidRDefault="00F65B73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162 024,10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640844" w:rsidRPr="00B50D1B" w:rsidRDefault="00F65B73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640844" w:rsidRPr="00B50D1B" w:rsidTr="00254CF3">
        <w:trPr>
          <w:trHeight w:val="462"/>
        </w:trPr>
        <w:tc>
          <w:tcPr>
            <w:tcW w:w="4815" w:type="dxa"/>
            <w:shd w:val="clear" w:color="auto" w:fill="auto"/>
            <w:vAlign w:val="center"/>
            <w:hideMark/>
          </w:tcPr>
          <w:p w:rsidR="00640844" w:rsidRPr="00B50D1B" w:rsidRDefault="00640844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Regionalny Program Operacyjny Województwa Warmińsko-Mazurskiego na lata 2014-2020 "Rodzina to siła"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126 000,00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2017-2019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63 000,00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62 521,05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640844" w:rsidRPr="00B50D1B" w:rsidTr="00640844">
        <w:trPr>
          <w:trHeight w:val="611"/>
        </w:trPr>
        <w:tc>
          <w:tcPr>
            <w:tcW w:w="4815" w:type="dxa"/>
            <w:shd w:val="clear" w:color="auto" w:fill="auto"/>
            <w:vAlign w:val="center"/>
          </w:tcPr>
          <w:p w:rsidR="00640844" w:rsidRPr="00B50D1B" w:rsidRDefault="00640844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Program Operacyjny Polska Cyfrowa na lata 2014-2020 „Ja 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internecie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89 600,00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40844" w:rsidRPr="00B50D1B" w:rsidRDefault="00640844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2018-2019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40844" w:rsidRPr="00B50D1B" w:rsidRDefault="00640844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44 480,00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36 982,00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640844" w:rsidRPr="00B50D1B" w:rsidRDefault="006408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</w:tbl>
    <w:p w:rsidR="00B50D1B" w:rsidRDefault="00B50D1B" w:rsidP="00254CF3">
      <w:bookmarkStart w:id="0" w:name="_GoBack"/>
      <w:bookmarkEnd w:id="0"/>
    </w:p>
    <w:sectPr w:rsidR="00B50D1B" w:rsidSect="00254CF3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1B"/>
    <w:rsid w:val="00052D42"/>
    <w:rsid w:val="00254CF3"/>
    <w:rsid w:val="002F2D82"/>
    <w:rsid w:val="004244C1"/>
    <w:rsid w:val="00581F0C"/>
    <w:rsid w:val="005D1CFB"/>
    <w:rsid w:val="00640844"/>
    <w:rsid w:val="00725F0A"/>
    <w:rsid w:val="008E7369"/>
    <w:rsid w:val="009033D8"/>
    <w:rsid w:val="00954BA0"/>
    <w:rsid w:val="00A24225"/>
    <w:rsid w:val="00A7667E"/>
    <w:rsid w:val="00B44F5C"/>
    <w:rsid w:val="00B50D1B"/>
    <w:rsid w:val="00E26C36"/>
    <w:rsid w:val="00E37B37"/>
    <w:rsid w:val="00EE69AE"/>
    <w:rsid w:val="00F6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C4F3"/>
  <w15:chartTrackingRefBased/>
  <w15:docId w15:val="{E773C381-3D94-4DED-B165-F68D619F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D684A-41DD-4670-963F-2C5954BA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7</cp:revision>
  <cp:lastPrinted>2019-03-28T12:11:00Z</cp:lastPrinted>
  <dcterms:created xsi:type="dcterms:W3CDTF">2018-03-21T13:38:00Z</dcterms:created>
  <dcterms:modified xsi:type="dcterms:W3CDTF">2019-03-28T12:12:00Z</dcterms:modified>
</cp:coreProperties>
</file>