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A5" w:rsidRDefault="00DF7DA5" w:rsidP="00DF7D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1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Zarządzenia Wójta Gminy Lidzbark Warmiński nr </w:t>
      </w:r>
      <w:r w:rsidR="00261B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60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/201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dnia 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.0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.201</w:t>
      </w:r>
      <w:r w:rsidR="00415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</w:t>
      </w:r>
    </w:p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DF7DA5" w:rsidRPr="00DF7DA5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otwartego konkursu ofert na wykonanie zadań Gminy Lidzbark Warmiński w 201</w:t>
      </w:r>
      <w:r w:rsidR="00415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 przez organizacje pozarządowe oraz podmioty wymienione w art. 3 ust. 3 ustawy o działalności pożytku publicznego i o wolontariacie w 201</w:t>
      </w:r>
      <w:r w:rsidR="00415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DF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zakresie </w:t>
      </w:r>
      <w:bookmarkStart w:id="0" w:name="_Hlk507737455"/>
      <w:r w:rsidRPr="005D35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</w:t>
      </w:r>
      <w:r w:rsidRPr="005D35B5">
        <w:rPr>
          <w:rFonts w:ascii="Times New Roman" w:eastAsia="Calibri" w:hAnsi="Times New Roman" w:cs="Times New Roman"/>
          <w:b/>
          <w:sz w:val="24"/>
          <w:szCs w:val="24"/>
        </w:rPr>
        <w:t>spomagania rozwoju organizacji pozarządowych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:rsidR="00DF7DA5" w:rsidRPr="00DF7DA5" w:rsidRDefault="00DF7DA5" w:rsidP="00DF7D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F7DA5" w:rsidRPr="00DF7DA5" w:rsidRDefault="00DF7DA5" w:rsidP="00DF7DA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DA5">
        <w:rPr>
          <w:rFonts w:ascii="Times New Roman" w:eastAsia="Calibri" w:hAnsi="Times New Roman" w:cs="Times New Roman"/>
        </w:rPr>
        <w:t>Wójt Gminy Lidzbark Warmiński ogłasza otwarty konkurs ofert na wykonanie zadań publicznych gminy Lidzbark Warmiński w 201</w:t>
      </w:r>
      <w:r w:rsidR="00415A65">
        <w:rPr>
          <w:rFonts w:ascii="Times New Roman" w:eastAsia="Calibri" w:hAnsi="Times New Roman" w:cs="Times New Roman"/>
        </w:rPr>
        <w:t>9</w:t>
      </w:r>
      <w:r w:rsidRPr="00DF7DA5">
        <w:rPr>
          <w:rFonts w:ascii="Times New Roman" w:eastAsia="Calibri" w:hAnsi="Times New Roman" w:cs="Times New Roman"/>
        </w:rPr>
        <w:t xml:space="preserve"> roku przez organizacje pozarządowe oraz podmioty wymienione w art. 3 ust. 3 ustawy o działalności pożytku</w:t>
      </w:r>
      <w:r>
        <w:rPr>
          <w:rFonts w:ascii="Times New Roman" w:eastAsia="Calibri" w:hAnsi="Times New Roman" w:cs="Times New Roman"/>
        </w:rPr>
        <w:t xml:space="preserve"> publicznego i o wolontariacie </w:t>
      </w:r>
      <w:r w:rsidRPr="00DF7D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zakresie w</w:t>
      </w:r>
      <w:r w:rsidRPr="00DF7DA5">
        <w:rPr>
          <w:rFonts w:ascii="Times New Roman" w:eastAsia="Calibri" w:hAnsi="Times New Roman" w:cs="Times New Roman"/>
          <w:sz w:val="24"/>
          <w:szCs w:val="24"/>
        </w:rPr>
        <w:t>spomagania rozwoju organizacji pozarządowych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1843" w:rsidRPr="005D35B5" w:rsidRDefault="00051843" w:rsidP="00051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51843" w:rsidRDefault="00051843" w:rsidP="005D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Rodzaje zadań oraz wysokość środków finansowych przeznaczonych na ich realizację w roku 201</w:t>
      </w:r>
      <w:r w:rsidR="00415A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B25434" w:rsidRPr="005D35B5" w:rsidRDefault="00B25434" w:rsidP="00B25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28C9" w:rsidRDefault="005360EE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BA6F51">
        <w:rPr>
          <w:rFonts w:ascii="Times New Roman" w:hAnsi="Times New Roman" w:cs="Times New Roman"/>
          <w:sz w:val="24"/>
          <w:szCs w:val="24"/>
        </w:rPr>
        <w:t>wspomaganie rozwoju</w:t>
      </w:r>
      <w:r>
        <w:rPr>
          <w:rFonts w:ascii="Times New Roman" w:hAnsi="Times New Roman" w:cs="Times New Roman"/>
          <w:sz w:val="24"/>
          <w:szCs w:val="24"/>
        </w:rPr>
        <w:t xml:space="preserve"> organizacji pozarządowych w pozyskiwaniu środków zewnętrznych poprzez</w:t>
      </w:r>
      <w:r w:rsidR="00A128C9">
        <w:rPr>
          <w:rFonts w:ascii="Times New Roman" w:hAnsi="Times New Roman" w:cs="Times New Roman"/>
          <w:sz w:val="24"/>
          <w:szCs w:val="24"/>
        </w:rPr>
        <w:t xml:space="preserve"> dofinansowanie wkładów własnych, które organizacja pozarządowa wnosi do projektów finansowanych z funduszy zewnętrznych. Przez „fundusze zewnętrzne” rozumie się środki pochodzące spoza gminy Lidzbark warmiński. </w:t>
      </w:r>
    </w:p>
    <w:p w:rsidR="00A128C9" w:rsidRPr="00A128C9" w:rsidRDefault="00A128C9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będą wybrane oferty dot. </w:t>
      </w:r>
      <w:r w:rsidRPr="00A128C9">
        <w:rPr>
          <w:rFonts w:ascii="Times New Roman" w:hAnsi="Times New Roman" w:cs="Times New Roman"/>
          <w:b/>
          <w:sz w:val="24"/>
          <w:szCs w:val="24"/>
        </w:rPr>
        <w:t>WSPAR</w:t>
      </w:r>
      <w:r w:rsidR="008E5D67">
        <w:rPr>
          <w:rFonts w:ascii="Times New Roman" w:hAnsi="Times New Roman" w:cs="Times New Roman"/>
          <w:b/>
          <w:sz w:val="24"/>
          <w:szCs w:val="24"/>
        </w:rPr>
        <w:t>CI</w:t>
      </w:r>
      <w:r w:rsidRPr="00A128C9">
        <w:rPr>
          <w:rFonts w:ascii="Times New Roman" w:hAnsi="Times New Roman" w:cs="Times New Roman"/>
          <w:b/>
          <w:sz w:val="24"/>
          <w:szCs w:val="24"/>
        </w:rPr>
        <w:t xml:space="preserve">A ORGANIZACJI POZARZĄDOWYCH W POZYSKIWANIU </w:t>
      </w:r>
      <w:r w:rsidR="008E5D67">
        <w:rPr>
          <w:rFonts w:ascii="Times New Roman" w:hAnsi="Times New Roman" w:cs="Times New Roman"/>
          <w:b/>
          <w:sz w:val="24"/>
          <w:szCs w:val="24"/>
        </w:rPr>
        <w:t>Ś</w:t>
      </w:r>
      <w:r w:rsidRPr="00A128C9">
        <w:rPr>
          <w:rFonts w:ascii="Times New Roman" w:hAnsi="Times New Roman" w:cs="Times New Roman"/>
          <w:b/>
          <w:sz w:val="24"/>
          <w:szCs w:val="24"/>
        </w:rPr>
        <w:t>RODKÓW ZEWNĘTRZNYCH,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D6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w następującym zakresie </w:t>
      </w:r>
      <w:r w:rsidRPr="008E5D67">
        <w:rPr>
          <w:rFonts w:ascii="Times New Roman" w:hAnsi="Times New Roman" w:cs="Times New Roman"/>
          <w:sz w:val="24"/>
          <w:szCs w:val="24"/>
          <w:u w:val="single"/>
        </w:rPr>
        <w:t>zadań szczegółowych: dofinansowanie wkładów własnych do projektów finansowanych z funduszy zewnętrznych, tj. spoza gminy Lidzbark Warmiński.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8C9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28C9" w:rsidRPr="00BA6F51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8C9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Składająca ofertę organizacja zobowiązana jest do podania w niej (wzór oferty – tabela nr VI. Inne informacje) nazwy zewnętrznego fundusz/konkursu/programu, w ramach którego uzyskała dofinansowanie</w:t>
      </w:r>
      <w:r w:rsidR="00BA6F51">
        <w:rPr>
          <w:rFonts w:ascii="Times New Roman" w:hAnsi="Times New Roman" w:cs="Times New Roman"/>
          <w:sz w:val="24"/>
          <w:szCs w:val="24"/>
        </w:rPr>
        <w:t xml:space="preserve"> oraz linku do </w:t>
      </w:r>
      <w:r w:rsidR="00BA6F51" w:rsidRPr="00BA6F51">
        <w:rPr>
          <w:rFonts w:ascii="Times New Roman" w:hAnsi="Times New Roman" w:cs="Times New Roman"/>
          <w:bCs/>
          <w:sz w:val="24"/>
          <w:szCs w:val="24"/>
        </w:rPr>
        <w:t>zasad uzyskania środków z funduszu zewnętrznego</w:t>
      </w:r>
      <w:r w:rsidR="00BA6F51">
        <w:rPr>
          <w:rFonts w:ascii="Times New Roman" w:hAnsi="Times New Roman" w:cs="Times New Roman"/>
          <w:bCs/>
          <w:sz w:val="24"/>
          <w:szCs w:val="24"/>
        </w:rPr>
        <w:t>.</w:t>
      </w:r>
    </w:p>
    <w:p w:rsidR="00A128C9" w:rsidRDefault="00A128C9" w:rsidP="00A128C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1843" w:rsidRPr="005D35B5" w:rsidRDefault="00051843" w:rsidP="00A128C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Środki przeznaczone w konkursie na realizację zadań w zakresie dofinansowania wkładu własnego do projektów finansowanych z funduszy zewnętrznych to: </w:t>
      </w:r>
      <w:r w:rsidR="00A128C9">
        <w:rPr>
          <w:rFonts w:ascii="Times New Roman" w:hAnsi="Times New Roman" w:cs="Times New Roman"/>
          <w:b/>
          <w:bCs/>
          <w:sz w:val="24"/>
          <w:szCs w:val="24"/>
        </w:rPr>
        <w:t>60 000,00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5D35B5">
        <w:rPr>
          <w:rFonts w:ascii="Times New Roman" w:hAnsi="Times New Roman" w:cs="Times New Roman"/>
          <w:sz w:val="24"/>
          <w:szCs w:val="24"/>
        </w:rPr>
        <w:t>(słownie</w:t>
      </w:r>
      <w:r w:rsidR="00A128C9">
        <w:rPr>
          <w:rFonts w:ascii="Times New Roman" w:hAnsi="Times New Roman" w:cs="Times New Roman"/>
          <w:sz w:val="24"/>
          <w:szCs w:val="24"/>
        </w:rPr>
        <w:t>: sześćdziesiąt tysięcy złotych 0/100</w:t>
      </w:r>
      <w:r w:rsidRPr="005D35B5">
        <w:rPr>
          <w:rFonts w:ascii="Times New Roman" w:hAnsi="Times New Roman" w:cs="Times New Roman"/>
          <w:sz w:val="24"/>
          <w:szCs w:val="24"/>
        </w:rPr>
        <w:t>).</w:t>
      </w:r>
      <w:r w:rsidR="00A128C9">
        <w:rPr>
          <w:rFonts w:ascii="Times New Roman" w:hAnsi="Times New Roman" w:cs="Times New Roman"/>
          <w:sz w:val="24"/>
          <w:szCs w:val="24"/>
        </w:rPr>
        <w:t xml:space="preserve"> Maksymalna wysokość wnioskowanej dotacji w ramach jednej oferty to: 60 000,00 zł.</w:t>
      </w:r>
    </w:p>
    <w:p w:rsidR="00051843" w:rsidRPr="005D35B5" w:rsidRDefault="00A128C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Dotacja może zostać udzielona organizacjom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w wysokości do 100% wymaganego wkładu własnego</w:t>
      </w:r>
      <w:r w:rsidR="00051843" w:rsidRPr="005D35B5">
        <w:rPr>
          <w:rFonts w:ascii="Times New Roman" w:hAnsi="Times New Roman" w:cs="Times New Roman"/>
          <w:sz w:val="24"/>
          <w:szCs w:val="24"/>
        </w:rPr>
        <w:t>, tj. takiego, który ma ona obowiązek zapewnić zgodnie z zasadami innych</w:t>
      </w:r>
      <w:r w:rsidR="009D5306"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konkursów/programów/funduszy. Pod względem formalnym zostaną odrzucone oferty realizacji zadań, których wkład własny – zgodnie z zasadami dofinansowania zewnętrznego - nie może być finansowany z budżetu gminy Lidzbark Warmiński lub innych źródeł publicznych. 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Zadanie nie może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w żadnej części </w:t>
      </w:r>
      <w:r w:rsidR="00051843" w:rsidRPr="005D35B5">
        <w:rPr>
          <w:rFonts w:ascii="Times New Roman" w:hAnsi="Times New Roman" w:cs="Times New Roman"/>
          <w:sz w:val="24"/>
          <w:szCs w:val="24"/>
        </w:rPr>
        <w:t>być już finansowane z budżetu gminy Lidzbark Warmiński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sz w:val="24"/>
          <w:szCs w:val="24"/>
        </w:rPr>
        <w:t>w ramach innych konkursów lub trybów udzielania dotacji, w tym z budżetów jego jednostek organizacyjnych.</w:t>
      </w:r>
    </w:p>
    <w:p w:rsidR="00051843" w:rsidRPr="005D35B5" w:rsidRDefault="005D35B5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W przypadku gdy organizacja pozyska już środki na wkład własny z innych źródeł niż budżet Gminy Lidzbark Warmiński i będzie starała się o jego uzupełnienie w ramach niniejszego </w:t>
      </w:r>
      <w:r w:rsidR="00051843" w:rsidRPr="005D35B5">
        <w:rPr>
          <w:rFonts w:ascii="Times New Roman" w:hAnsi="Times New Roman" w:cs="Times New Roman"/>
          <w:sz w:val="24"/>
          <w:szCs w:val="24"/>
        </w:rPr>
        <w:lastRenderedPageBreak/>
        <w:t>konkursu - suma środków wkładu własnego organizacji nie może przekroczyć jego wymaganej przez instytucję zewnętrzną minimalnej wysokości.</w:t>
      </w:r>
    </w:p>
    <w:p w:rsidR="00B25434" w:rsidRPr="00DF7DA5" w:rsidRDefault="005D35B5" w:rsidP="00DF7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sz w:val="24"/>
          <w:szCs w:val="24"/>
        </w:rPr>
        <w:t>. Złożenie oferty nie jest jednoznaczne z udzieleniem dotacji.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Termin, warunki składania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W konkursie mogą brać udział organizacje pozarządowe oraz podmioty wymienione w art. 3 ust. 3 ustawy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o działalności pożytku publicznego i o wolontariacie, prowadzące działalność statutową pożytku publicznego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w zakresie zadań wymienionych w § 1</w:t>
      </w:r>
      <w:r w:rsidR="008E5D67">
        <w:rPr>
          <w:rFonts w:ascii="Times New Roman" w:hAnsi="Times New Roman" w:cs="Times New Roman"/>
          <w:sz w:val="24"/>
          <w:szCs w:val="24"/>
        </w:rPr>
        <w:t xml:space="preserve"> ust. 2</w:t>
      </w:r>
      <w:r w:rsidRPr="005D35B5">
        <w:rPr>
          <w:rFonts w:ascii="Times New Roman" w:hAnsi="Times New Roman" w:cs="Times New Roman"/>
          <w:sz w:val="24"/>
          <w:szCs w:val="24"/>
        </w:rPr>
        <w:t>, w ogłoszeniu określane terminem: „organizacje”. Dotacja może zostać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udzielona na realizację zadania w zakresie działalności nieodpłatnej lub odpłatnej pożytku publicznego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2.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Termin składania ofert: od dnia ogłoszenia konkursu </w:t>
      </w:r>
      <w:r w:rsidRPr="00BA6F51">
        <w:rPr>
          <w:rFonts w:ascii="Times New Roman" w:hAnsi="Times New Roman" w:cs="Times New Roman"/>
          <w:b/>
          <w:sz w:val="24"/>
          <w:szCs w:val="24"/>
        </w:rPr>
        <w:t>do</w:t>
      </w:r>
      <w:r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>10 maja 2019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O zachowaniu terminu decyduje data złożenia oferty lub data stempla pocztowego.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Oferty należy przesyłać pocztą do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Urzędu Gminy w Lidzbarku Warmińskim (ul. Krasickiego 1, 11-100 Lidzbark Warmiński) </w:t>
      </w:r>
      <w:r w:rsidRPr="005D35B5">
        <w:rPr>
          <w:rFonts w:ascii="Times New Roman" w:hAnsi="Times New Roman" w:cs="Times New Roman"/>
          <w:sz w:val="24"/>
          <w:szCs w:val="24"/>
        </w:rPr>
        <w:t xml:space="preserve">Oferty można również składać osobiście w Urzędzie Gminy w Lidzbarku warmińskim, ul. Krasickiego 1, 11-100 </w:t>
      </w:r>
      <w:r w:rsidR="00D41A06" w:rsidRPr="005D35B5">
        <w:rPr>
          <w:rFonts w:ascii="Times New Roman" w:hAnsi="Times New Roman" w:cs="Times New Roman"/>
          <w:sz w:val="24"/>
          <w:szCs w:val="24"/>
        </w:rPr>
        <w:t>Lidzbark</w:t>
      </w:r>
      <w:r w:rsidRPr="005D35B5">
        <w:rPr>
          <w:rFonts w:ascii="Times New Roman" w:hAnsi="Times New Roman" w:cs="Times New Roman"/>
          <w:sz w:val="24"/>
          <w:szCs w:val="24"/>
        </w:rPr>
        <w:t xml:space="preserve"> Warmiński, pok.30.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4. Oferta powinna zawierać w szczególności: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zakres rzeczowy zadania publicznego proponowanego do realizacji (w tym dot. części finansowanej z funduszy zewnętrznych);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opis rezultatów;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kalkulację przewidywanych kosztów realizacji zadania publicznego (w tym szczegółowo wskazane wydatki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z dotacji z budżetu </w:t>
      </w:r>
      <w:r w:rsidR="005D35B5">
        <w:rPr>
          <w:rFonts w:ascii="Times New Roman" w:hAnsi="Times New Roman" w:cs="Times New Roman"/>
          <w:sz w:val="24"/>
          <w:szCs w:val="24"/>
        </w:rPr>
        <w:t>Gminy Lidzbark Warmiński</w:t>
      </w:r>
      <w:r w:rsidRPr="005D35B5">
        <w:rPr>
          <w:rFonts w:ascii="Times New Roman" w:hAnsi="Times New Roman" w:cs="Times New Roman"/>
          <w:sz w:val="24"/>
          <w:szCs w:val="24"/>
        </w:rPr>
        <w:t>)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informację o posiadanych zasobach rzeczowych i kadrowych zapewniających wykonanie zadania oraz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o uzyskanej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wysokości środków finansowych na realizację danego zadania pochodzących z innych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źródeł</w:t>
      </w:r>
      <w:r w:rsidRPr="005D35B5">
        <w:rPr>
          <w:rFonts w:ascii="Times New Roman" w:hAnsi="Times New Roman" w:cs="Times New Roman"/>
          <w:sz w:val="24"/>
          <w:szCs w:val="24"/>
        </w:rPr>
        <w:t>;</w:t>
      </w:r>
    </w:p>
    <w:p w:rsidR="00051843" w:rsidRPr="00844019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deklarację o zamiarze odpłatnego lub nieodpłatnego wykonania zadania, a w przypadku pobierania opłat od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adresatów zadania należy wskazać dokument, z którego wynika zakres prowadzonej działalności odpłatnej</w:t>
      </w:r>
      <w:r w:rsidR="00261BC8">
        <w:rPr>
          <w:rFonts w:ascii="Times New Roman" w:hAnsi="Times New Roman" w:cs="Times New Roman"/>
          <w:sz w:val="24"/>
          <w:szCs w:val="24"/>
        </w:rPr>
        <w:t xml:space="preserve">, </w:t>
      </w:r>
      <w:r w:rsidRPr="005D35B5">
        <w:rPr>
          <w:rFonts w:ascii="Times New Roman" w:hAnsi="Times New Roman" w:cs="Times New Roman"/>
          <w:sz w:val="24"/>
          <w:szCs w:val="24"/>
        </w:rPr>
        <w:t>statut lub inny dokument wewnętrzny</w:t>
      </w:r>
      <w:r w:rsidR="00844019">
        <w:rPr>
          <w:rFonts w:ascii="Times New Roman" w:hAnsi="Times New Roman" w:cs="Times New Roman"/>
          <w:sz w:val="24"/>
          <w:szCs w:val="24"/>
        </w:rPr>
        <w:t xml:space="preserve"> </w:t>
      </w:r>
      <w:r w:rsidR="00261BC8">
        <w:rPr>
          <w:rFonts w:ascii="Times New Roman" w:hAnsi="Times New Roman" w:cs="Times New Roman"/>
          <w:sz w:val="24"/>
          <w:szCs w:val="24"/>
        </w:rPr>
        <w:t>(</w:t>
      </w:r>
      <w:bookmarkStart w:id="1" w:name="_GoBack"/>
      <w:bookmarkEnd w:id="1"/>
      <w:r w:rsidR="00844019">
        <w:rPr>
          <w:rFonts w:ascii="Times New Roman" w:hAnsi="Times New Roman" w:cs="Times New Roman"/>
          <w:sz w:val="24"/>
          <w:szCs w:val="24"/>
        </w:rPr>
        <w:t xml:space="preserve">w tabeli pkt VI Inne informacje). Jest to warunek oceniany na etapie oceny formalnej oferty i podlega uzupełnieniu. </w:t>
      </w:r>
      <w:r w:rsidR="00844019" w:rsidRPr="00844019">
        <w:rPr>
          <w:rFonts w:ascii="Times New Roman" w:hAnsi="Times New Roman" w:cs="Times New Roman"/>
          <w:b/>
          <w:sz w:val="24"/>
          <w:szCs w:val="24"/>
        </w:rPr>
        <w:t>Brak podstaw prawnych prowadzenia działalności odpłatnej pożytku publicznego będzie skutkowało odrzuceniem oferty na etapie oceny formalnej.</w:t>
      </w:r>
    </w:p>
    <w:p w:rsidR="008E5D67" w:rsidRPr="005D35B5" w:rsidRDefault="008E5D67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informacje nt. przeznaczenia środków z dotacji na wydatki inwestycyjne </w:t>
      </w:r>
      <w:r w:rsidR="00844019">
        <w:rPr>
          <w:rFonts w:ascii="Times New Roman" w:hAnsi="Times New Roman" w:cs="Times New Roman"/>
          <w:sz w:val="24"/>
          <w:szCs w:val="24"/>
        </w:rPr>
        <w:t>w uwagach do kosztorysu, wskazując pozycje kosztorysu, która dotyczy tego rodzaju wydatków ( w tabeli pkt VI. Inne informacje),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843" w:rsidRPr="005D35B5">
        <w:rPr>
          <w:rFonts w:ascii="Times New Roman" w:hAnsi="Times New Roman" w:cs="Times New Roman"/>
          <w:sz w:val="24"/>
          <w:szCs w:val="24"/>
        </w:rPr>
        <w:t>) inne informacje i dokumenty wynikające ze wzoru oferty;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) informację nt. zewnętrznych środków finansowych (spoza Gminy Lidzbark Warmiński),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które organizacja pozyskała na realizację zadania, nazwę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funduszu/programu/konkursu, link do zasad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>uzyskania środków z funduszu zewnętrznego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(w tabeli pkt V</w:t>
      </w:r>
      <w:r w:rsidR="00AE619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Inne informacje).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5. Do oferty należy dołączyć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wymagane załączniki wynikające ze wzoru oferty.</w:t>
      </w:r>
    </w:p>
    <w:p w:rsidR="00844019" w:rsidRP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019">
        <w:rPr>
          <w:rFonts w:ascii="Times New Roman" w:hAnsi="Times New Roman" w:cs="Times New Roman"/>
          <w:bCs/>
          <w:sz w:val="24"/>
          <w:szCs w:val="24"/>
        </w:rPr>
        <w:t>6. Wniesiony do zadania wkład osobowy, stanowiący nieodpłatne świadczenie wolontariuszy lub pracę społeczn</w:t>
      </w:r>
      <w:r w:rsidR="00BA6F51">
        <w:rPr>
          <w:rFonts w:ascii="Times New Roman" w:hAnsi="Times New Roman" w:cs="Times New Roman"/>
          <w:bCs/>
          <w:sz w:val="24"/>
          <w:szCs w:val="24"/>
        </w:rPr>
        <w:t>ą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 członków organizacji na rzecz zadania, powinien być udokumentowany przez organizacje pozarządową poprzez np.: porozumienie/umowę z wolontariuszem, kartę czasu pracy wolontariusza, oświadczenie o wniesieniu pracy społecznej przy realizacji zadania (szczegółową wycenę należy wykazać w pkt VI. 2 oferty).</w:t>
      </w:r>
    </w:p>
    <w:p w:rsid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wymienionej ustawy.</w:t>
      </w:r>
    </w:p>
    <w:p w:rsidR="00844019" w:rsidRPr="00844019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Organizacja pozarządowa posiadająca uprawnienia do odliczania podatku naliczonego VAT wykazuje w kosztorysie zadania koszty kwalifikowalne netto (z wyjątkiem kosztów, w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odniesieniu do których nie przysługuje jej prawo odliczania podatku VAT w całości lub w części), a oferent nieposiadający takiego uprawnienia-w kwotach brutto.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1843" w:rsidRPr="005D35B5">
        <w:rPr>
          <w:rFonts w:ascii="Times New Roman" w:hAnsi="Times New Roman" w:cs="Times New Roman"/>
          <w:sz w:val="24"/>
          <w:szCs w:val="24"/>
        </w:rPr>
        <w:t xml:space="preserve">. </w:t>
      </w:r>
      <w:r w:rsidR="00051843"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Ofertę należy wypełnić 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>na formularzu zgodnym ze wzorem oferty realizacji zadania publicznego stanowiącym Załącznik nr 1 do Rozporządzenia Przewodniczącego Komitetu do spraw Pożytku Publicznego z dnia 24 października 2018 r. (Dz. U. 2018, poz. 2057).</w:t>
      </w:r>
    </w:p>
    <w:p w:rsidR="00051843" w:rsidRPr="005D35B5" w:rsidRDefault="00844019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. Komórka organizacyjna odpowiedzialna za realizację zadania ma prawo żądać od oferenta innych dokumentów związanych z realizacją zadania lub działalnością organizacji.</w:t>
      </w:r>
    </w:p>
    <w:p w:rsidR="00D2147D" w:rsidRPr="00844019" w:rsidRDefault="00844019" w:rsidP="0084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Druki ofert można pobrać z Biuletynu Informacji Publicznej Gminy Lidzbark Warmiński: </w:t>
      </w:r>
      <w:hyperlink r:id="rId7" w:history="1">
        <w:r w:rsidR="002D6CBE" w:rsidRPr="00D2060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www.biplidzbark.warmia.mazury.pl</w:t>
        </w:r>
      </w:hyperlink>
      <w:r w:rsidRPr="00844019">
        <w:rPr>
          <w:rFonts w:ascii="Times New Roman" w:hAnsi="Times New Roman" w:cs="Times New Roman"/>
          <w:bCs/>
          <w:sz w:val="24"/>
          <w:szCs w:val="24"/>
        </w:rPr>
        <w:t xml:space="preserve">, zakładka: </w:t>
      </w:r>
      <w:r w:rsidRPr="00844019">
        <w:rPr>
          <w:rFonts w:ascii="Times New Roman" w:hAnsi="Times New Roman" w:cs="Times New Roman"/>
          <w:bCs/>
          <w:i/>
          <w:sz w:val="24"/>
          <w:szCs w:val="24"/>
        </w:rPr>
        <w:t>Organizacje Pozarządowe/Otwarte konkursy ofert</w:t>
      </w:r>
      <w:r w:rsidRPr="00844019">
        <w:rPr>
          <w:rFonts w:ascii="Times New Roman" w:hAnsi="Times New Roman" w:cs="Times New Roman"/>
          <w:bCs/>
          <w:sz w:val="24"/>
          <w:szCs w:val="24"/>
        </w:rPr>
        <w:t xml:space="preserve"> – przy ogłoszeniu konkursowym.</w:t>
      </w:r>
    </w:p>
    <w:p w:rsidR="00844019" w:rsidRPr="00844019" w:rsidRDefault="00844019" w:rsidP="00844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Termin i warunki realizacji zadań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Zadanie winno być wykonane w roku 201</w:t>
      </w:r>
      <w:r w:rsidR="00844019">
        <w:rPr>
          <w:rFonts w:ascii="Times New Roman" w:hAnsi="Times New Roman" w:cs="Times New Roman"/>
          <w:sz w:val="24"/>
          <w:szCs w:val="24"/>
        </w:rPr>
        <w:t>9</w:t>
      </w:r>
      <w:r w:rsidRPr="005D35B5">
        <w:rPr>
          <w:rFonts w:ascii="Times New Roman" w:hAnsi="Times New Roman" w:cs="Times New Roman"/>
          <w:sz w:val="24"/>
          <w:szCs w:val="24"/>
        </w:rPr>
        <w:t xml:space="preserve">. Dotacja musi zostać wykorzystana nie później niż do dnia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31 grudnia 201</w:t>
      </w:r>
      <w:r w:rsidR="008E5D6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r. z tym, że z dotacji mogą być wydatkowane środki finansowe na koszty związane z jego realizacją powstałe od dnia podpisania umowy. Szczegółowe i ostateczne warunki realizacji zadania, w tym przeznaczenie dotacji,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reguluje umowa pomiędzy Gminą Lidzbark Warmiński a organizacją.</w:t>
      </w:r>
    </w:p>
    <w:p w:rsidR="00B25434" w:rsidRDefault="00051843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Zadanie winno być zrealizowane z najwyższą starannością, zgodnie z zawartą umową oraz z obowiązującymi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standardami i przepisami, w zakresie opisanym w ofercie.</w:t>
      </w:r>
    </w:p>
    <w:p w:rsidR="00B25434" w:rsidRDefault="00B25434" w:rsidP="00B2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B25434" w:rsidRDefault="00051843" w:rsidP="00B25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Informacja nt. zrealizowanych przez 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>Gminę Lidzbark Warmiński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w roku ogłoszenia otwartego konkursu ofert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i w roku poprzednim zadaniach publicznych tego samego rodzaju i związanych z nimi kosztami, ze szczególnym</w:t>
      </w:r>
      <w:r w:rsid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uwzględnieniem wysokości dotacji przekazanych organizacjom pozarządowym.</w:t>
      </w:r>
    </w:p>
    <w:p w:rsidR="005D35B5" w:rsidRDefault="005D35B5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 roku 201</w:t>
      </w:r>
      <w:r w:rsidR="0091496B">
        <w:rPr>
          <w:rFonts w:ascii="Times New Roman" w:hAnsi="Times New Roman" w:cs="Times New Roman"/>
          <w:sz w:val="24"/>
          <w:szCs w:val="24"/>
        </w:rPr>
        <w:t>9</w:t>
      </w:r>
      <w:r w:rsidRPr="005D35B5">
        <w:rPr>
          <w:rFonts w:ascii="Times New Roman" w:hAnsi="Times New Roman" w:cs="Times New Roman"/>
          <w:sz w:val="24"/>
          <w:szCs w:val="24"/>
        </w:rPr>
        <w:t xml:space="preserve"> na zlecenia zadań Gminy Lidzbark Warmiński w zakresie dofinansowania wkładu własnego do projektów realizowanych ze źródeł zewnętrznych przeznaczono kwotę </w:t>
      </w:r>
      <w:r w:rsidR="0091496B">
        <w:rPr>
          <w:rFonts w:ascii="Times New Roman" w:hAnsi="Times New Roman" w:cs="Times New Roman"/>
          <w:sz w:val="24"/>
          <w:szCs w:val="24"/>
        </w:rPr>
        <w:t>60 000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,00 </w:t>
      </w:r>
      <w:r w:rsidRPr="00D2147D">
        <w:rPr>
          <w:rFonts w:ascii="Times New Roman" w:hAnsi="Times New Roman" w:cs="Times New Roman"/>
          <w:bCs/>
          <w:sz w:val="24"/>
          <w:szCs w:val="24"/>
        </w:rPr>
        <w:t>zł</w:t>
      </w:r>
      <w:r w:rsidRPr="00D2147D">
        <w:rPr>
          <w:rFonts w:ascii="Times New Roman" w:hAnsi="Times New Roman" w:cs="Times New Roman"/>
          <w:sz w:val="24"/>
          <w:szCs w:val="24"/>
        </w:rPr>
        <w:t>.</w:t>
      </w:r>
      <w:r w:rsidRPr="005D35B5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91496B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 xml:space="preserve"> była to kwota 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2D6CBE">
        <w:rPr>
          <w:rFonts w:ascii="Times New Roman" w:hAnsi="Times New Roman" w:cs="Times New Roman"/>
          <w:sz w:val="24"/>
          <w:szCs w:val="24"/>
        </w:rPr>
        <w:t xml:space="preserve">8 700,00 </w:t>
      </w:r>
      <w:r w:rsidRPr="005D35B5">
        <w:rPr>
          <w:rFonts w:ascii="Times New Roman" w:hAnsi="Times New Roman" w:cs="Times New Roman"/>
          <w:sz w:val="24"/>
          <w:szCs w:val="24"/>
        </w:rPr>
        <w:t>zł. W roku</w:t>
      </w:r>
      <w:r w:rsidR="00D41A06"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>201</w:t>
      </w:r>
      <w:r w:rsidR="002D6CBE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 xml:space="preserve"> zawarto </w:t>
      </w:r>
      <w:r w:rsidR="002D6CBE">
        <w:rPr>
          <w:rFonts w:ascii="Times New Roman" w:hAnsi="Times New Roman" w:cs="Times New Roman"/>
          <w:sz w:val="24"/>
          <w:szCs w:val="24"/>
        </w:rPr>
        <w:t>2</w:t>
      </w:r>
      <w:r w:rsidRPr="005D35B5">
        <w:rPr>
          <w:rFonts w:ascii="Times New Roman" w:hAnsi="Times New Roman" w:cs="Times New Roman"/>
          <w:sz w:val="24"/>
          <w:szCs w:val="24"/>
        </w:rPr>
        <w:t xml:space="preserve"> um</w:t>
      </w:r>
      <w:r w:rsidR="002D6CBE">
        <w:rPr>
          <w:rFonts w:ascii="Times New Roman" w:hAnsi="Times New Roman" w:cs="Times New Roman"/>
          <w:sz w:val="24"/>
          <w:szCs w:val="24"/>
        </w:rPr>
        <w:t>owy</w:t>
      </w:r>
      <w:r w:rsidRPr="005D35B5">
        <w:rPr>
          <w:rFonts w:ascii="Times New Roman" w:hAnsi="Times New Roman" w:cs="Times New Roman"/>
          <w:sz w:val="24"/>
          <w:szCs w:val="24"/>
        </w:rPr>
        <w:t>, w ramach konkursu wpłynęł</w:t>
      </w:r>
      <w:r w:rsidR="002D6CBE">
        <w:rPr>
          <w:rFonts w:ascii="Times New Roman" w:hAnsi="Times New Roman" w:cs="Times New Roman"/>
          <w:sz w:val="24"/>
          <w:szCs w:val="24"/>
        </w:rPr>
        <w:t>y</w:t>
      </w:r>
      <w:r w:rsidRPr="005D35B5">
        <w:rPr>
          <w:rFonts w:ascii="Times New Roman" w:hAnsi="Times New Roman" w:cs="Times New Roman"/>
          <w:sz w:val="24"/>
          <w:szCs w:val="24"/>
        </w:rPr>
        <w:t xml:space="preserve"> </w:t>
      </w:r>
      <w:r w:rsidR="002D6CBE">
        <w:rPr>
          <w:rFonts w:ascii="Times New Roman" w:hAnsi="Times New Roman" w:cs="Times New Roman"/>
          <w:sz w:val="24"/>
          <w:szCs w:val="24"/>
        </w:rPr>
        <w:t>2</w:t>
      </w:r>
      <w:r w:rsidRPr="005D35B5">
        <w:rPr>
          <w:rFonts w:ascii="Times New Roman" w:hAnsi="Times New Roman" w:cs="Times New Roman"/>
          <w:sz w:val="24"/>
          <w:szCs w:val="24"/>
        </w:rPr>
        <w:t xml:space="preserve"> ofert</w:t>
      </w:r>
      <w:r w:rsidR="002D6CBE">
        <w:rPr>
          <w:rFonts w:ascii="Times New Roman" w:hAnsi="Times New Roman" w:cs="Times New Roman"/>
          <w:sz w:val="24"/>
          <w:szCs w:val="24"/>
        </w:rPr>
        <w:t>y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D41A06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Wykaz zadań wraz kwotami przyznanych dotacji w roku 201</w:t>
      </w:r>
      <w:r w:rsidR="002D6CBE">
        <w:rPr>
          <w:rFonts w:ascii="Times New Roman" w:hAnsi="Times New Roman" w:cs="Times New Roman"/>
          <w:sz w:val="24"/>
          <w:szCs w:val="24"/>
        </w:rPr>
        <w:t>8</w:t>
      </w:r>
      <w:r w:rsidRPr="005D35B5">
        <w:rPr>
          <w:rFonts w:ascii="Times New Roman" w:hAnsi="Times New Roman" w:cs="Times New Roman"/>
          <w:sz w:val="24"/>
          <w:szCs w:val="24"/>
        </w:rPr>
        <w:t>:</w:t>
      </w:r>
    </w:p>
    <w:p w:rsidR="00D41A06" w:rsidRPr="005D35B5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2263"/>
      </w:tblGrid>
      <w:tr w:rsidR="00D41A06" w:rsidRPr="005D35B5" w:rsidTr="00D2147D">
        <w:tc>
          <w:tcPr>
            <w:tcW w:w="704" w:type="dxa"/>
          </w:tcPr>
          <w:p w:rsidR="00D41A06" w:rsidRPr="00D2147D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685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2263" w:type="dxa"/>
          </w:tcPr>
          <w:p w:rsidR="00D41A06" w:rsidRPr="005D35B5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dotacji</w:t>
            </w:r>
          </w:p>
        </w:tc>
      </w:tr>
      <w:tr w:rsidR="00D41A06" w:rsidRPr="005D35B5" w:rsidTr="00D2147D">
        <w:tc>
          <w:tcPr>
            <w:tcW w:w="704" w:type="dxa"/>
          </w:tcPr>
          <w:p w:rsidR="00D41A06" w:rsidRPr="002D6CBE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41A06" w:rsidRPr="002D6CBE" w:rsidRDefault="00D41A06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</w:t>
            </w:r>
            <w:r w:rsidR="002D6CBE" w:rsidRPr="002D6C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„Razem w Kłębowie”</w:t>
            </w:r>
          </w:p>
        </w:tc>
        <w:tc>
          <w:tcPr>
            <w:tcW w:w="3685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Centrum Edukacji Ekologicznej w Kłębowie</w:t>
            </w:r>
          </w:p>
        </w:tc>
        <w:tc>
          <w:tcPr>
            <w:tcW w:w="2263" w:type="dxa"/>
          </w:tcPr>
          <w:p w:rsidR="00D41A06" w:rsidRPr="002D6CBE" w:rsidRDefault="00D41A06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D6CBE"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149,43</w:t>
            </w:r>
          </w:p>
        </w:tc>
      </w:tr>
      <w:tr w:rsidR="00D41A06" w:rsidRPr="005D35B5" w:rsidTr="00D2147D">
        <w:tc>
          <w:tcPr>
            <w:tcW w:w="704" w:type="dxa"/>
          </w:tcPr>
          <w:p w:rsidR="00D41A06" w:rsidRPr="002D6CBE" w:rsidRDefault="005D35B5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„Kraszewo-wieś naszych marzeń”</w:t>
            </w:r>
          </w:p>
        </w:tc>
        <w:tc>
          <w:tcPr>
            <w:tcW w:w="3685" w:type="dxa"/>
          </w:tcPr>
          <w:p w:rsidR="00D41A06" w:rsidRPr="002D6CBE" w:rsidRDefault="002D6CBE" w:rsidP="009D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Jesień życia w kolorach tęczy</w:t>
            </w:r>
          </w:p>
        </w:tc>
        <w:tc>
          <w:tcPr>
            <w:tcW w:w="2263" w:type="dxa"/>
          </w:tcPr>
          <w:p w:rsidR="00D41A06" w:rsidRPr="002D6CBE" w:rsidRDefault="002D6CBE" w:rsidP="00D21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3 150</w:t>
            </w:r>
            <w:r w:rsidR="00D41A06" w:rsidRPr="002D6CBE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9B3DED" w:rsidRDefault="009B3DED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b/>
          <w:bCs/>
          <w:sz w:val="24"/>
          <w:szCs w:val="24"/>
        </w:rPr>
        <w:t>Zasady, tryb i kryteria wyboru ofert oraz termin dokonania wyboru ofert</w:t>
      </w:r>
    </w:p>
    <w:p w:rsidR="00B25434" w:rsidRPr="005D35B5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1. Oferty podlegają ocenie ze względów formalnych i merytorycznych.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2. Ocenie merytorycznej podlegają jedynie oferty spełniające wymogi formalne określone w ust. 4.</w:t>
      </w:r>
    </w:p>
    <w:p w:rsidR="00060DBC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3. Z przyczyn formalnych odrzucane będą oferty nie spełniające kryteriów określonych w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liczbie porządkowej od 1 do 10 katalogu kryteriów formalnych wymienionych w ust. 4 – bez możliwości uzupełnienia. </w:t>
      </w:r>
      <w:r w:rsidRPr="005D35B5">
        <w:rPr>
          <w:rFonts w:ascii="Times New Roman" w:hAnsi="Times New Roman" w:cs="Times New Roman"/>
          <w:sz w:val="24"/>
          <w:szCs w:val="24"/>
        </w:rPr>
        <w:t>Uzupełnieniu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sz w:val="24"/>
          <w:szCs w:val="24"/>
        </w:rPr>
        <w:t xml:space="preserve">podlegają braki formalne wymienione w pkt 11 i 12 ust. 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4. </w:t>
      </w:r>
      <w:r w:rsidRPr="005D35B5">
        <w:rPr>
          <w:rFonts w:ascii="Times New Roman" w:hAnsi="Times New Roman" w:cs="Times New Roman"/>
          <w:b/>
          <w:bCs/>
          <w:sz w:val="24"/>
          <w:szCs w:val="24"/>
        </w:rPr>
        <w:t>OFERTY NIE UZUPEŁNIONE POD WZGLĘDEM FORMALNYM NIE BĘDĄ ROZPATRYWANE.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51843" w:rsidRPr="005D35B5">
        <w:rPr>
          <w:rFonts w:ascii="Times New Roman" w:hAnsi="Times New Roman" w:cs="Times New Roman"/>
          <w:sz w:val="24"/>
          <w:szCs w:val="24"/>
        </w:rPr>
        <w:t>. Kryteria formalne oceny oferty: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1) Oferta wpłynęła w terminie.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2) Oferent jest podmiotem uprawnionym do wzięcia udziału w konkursie.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3) Oferta została złożona na obowiązującym druku.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4) Zadanie mieści się w działalności statutowej organizacji.</w:t>
      </w:r>
    </w:p>
    <w:p w:rsidR="00051843" w:rsidRPr="005D35B5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>5) Termin realizacji zadania jest zgodny ze wskazanym w ogłoszeniu konkursu.</w:t>
      </w:r>
    </w:p>
    <w:p w:rsidR="005D35B5" w:rsidRDefault="00051843" w:rsidP="00D21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sz w:val="24"/>
          <w:szCs w:val="24"/>
        </w:rPr>
        <w:t xml:space="preserve">6) Wnioskowana wysokość dotacji nie przekracza maksymalnej kwoty dofinansowania, </w:t>
      </w:r>
      <w:r w:rsidR="00060DBC">
        <w:rPr>
          <w:rFonts w:ascii="Times New Roman" w:hAnsi="Times New Roman" w:cs="Times New Roman"/>
          <w:sz w:val="24"/>
          <w:szCs w:val="24"/>
        </w:rPr>
        <w:t>określonej w ogłoszeniu konkursowym</w:t>
      </w:r>
      <w:r w:rsidRPr="005D35B5">
        <w:rPr>
          <w:rFonts w:ascii="Times New Roman" w:hAnsi="Times New Roman" w:cs="Times New Roman"/>
          <w:sz w:val="24"/>
          <w:szCs w:val="24"/>
        </w:rPr>
        <w:t>.</w:t>
      </w:r>
    </w:p>
    <w:p w:rsidR="00051843" w:rsidRPr="00060DBC" w:rsidRDefault="00051843" w:rsidP="00060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7) Organizacja wskazała p</w:t>
      </w:r>
      <w:r w:rsidR="00060DBC">
        <w:rPr>
          <w:rFonts w:ascii="Times New Roman" w:hAnsi="Times New Roman" w:cs="Times New Roman"/>
          <w:color w:val="000000"/>
          <w:sz w:val="24"/>
          <w:szCs w:val="24"/>
        </w:rPr>
        <w:t>odmiot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/fundusz zewnętrzny, tj. spoza Gminy Lidzbark Warmiński, w ramach którego uzyskała, środki na realizację zadania i gdzie warunkiem</w:t>
      </w:r>
      <w:r w:rsidR="005D35B5">
        <w:rPr>
          <w:rFonts w:ascii="Times New Roman" w:hAnsi="Times New Roman" w:cs="Times New Roman"/>
          <w:sz w:val="24"/>
          <w:szCs w:val="24"/>
        </w:rPr>
        <w:t xml:space="preserve"> </w:t>
      </w:r>
      <w:r w:rsidRPr="005D35B5">
        <w:rPr>
          <w:rFonts w:ascii="Times New Roman" w:hAnsi="Times New Roman" w:cs="Times New Roman"/>
          <w:color w:val="000000"/>
          <w:sz w:val="24"/>
          <w:szCs w:val="24"/>
        </w:rPr>
        <w:t>koniecznym jest wkład własny organizacji.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Zadanie jest zgodne z zadaniami zawartymi w ogłoszeniu konkursowym.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i załączniki (kserokopie) zostały podpisane przez osobę/y uprawnione.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) Oferta zawiera wymagane załączniki:</w:t>
      </w:r>
    </w:p>
    <w:p w:rsidR="001A4862" w:rsidRPr="001A4862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ktualny </w:t>
      </w:r>
      <w:r w:rsidR="002D6CBE">
        <w:rPr>
          <w:rFonts w:ascii="Times New Roman" w:eastAsia="Times New Roman" w:hAnsi="Times New Roman" w:cs="Times New Roman"/>
          <w:sz w:val="24"/>
          <w:szCs w:val="24"/>
          <w:lang w:eastAsia="pl-PL"/>
        </w:rPr>
        <w:t>odpis/wydruk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KRS lub innej ewidencji potwierdzający status prawny podmiotu i prowadzonej</w:t>
      </w:r>
      <w:r w:rsid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862"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oraz osób upoważnionych do reprezentacji.</w:t>
      </w:r>
    </w:p>
    <w:p w:rsidR="001A4862" w:rsidRPr="001A4862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zawiera </w:t>
      </w:r>
      <w:r w:rsidR="00BA6F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zamiarze odpłatnego lub nieodpłatnego wykonania zadania publicznego.</w:t>
      </w:r>
    </w:p>
    <w:p w:rsidR="00051843" w:rsidRPr="005D35B5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stosowne oświadczenia i pełnomocnictwa związane ze statusem prawnym podmiotu (jeżeli dotyczy).</w:t>
      </w:r>
    </w:p>
    <w:p w:rsidR="00051843" w:rsidRDefault="00051843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5B5">
        <w:rPr>
          <w:rFonts w:ascii="Times New Roman" w:hAnsi="Times New Roman" w:cs="Times New Roman"/>
          <w:color w:val="000000"/>
          <w:sz w:val="24"/>
          <w:szCs w:val="24"/>
        </w:rPr>
        <w:t>- w przypadku pobierania opłat od adresatów zadania wskazano dokument, z którego wynika zakres prowadzonej działalności odpłatnej (statut lub inny dokument wewnętrzny).</w:t>
      </w:r>
    </w:p>
    <w:p w:rsidR="001A4862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A4862">
        <w:rPr>
          <w:rFonts w:ascii="Times New Roman" w:eastAsia="Times New Roman" w:hAnsi="Times New Roman" w:cs="Times New Roman"/>
          <w:sz w:val="24"/>
          <w:szCs w:val="24"/>
          <w:lang w:eastAsia="pl-PL"/>
        </w:rPr>
        <w:t>otwierdzona za zgodność z oryginałem kopia statutu</w:t>
      </w:r>
    </w:p>
    <w:p w:rsidR="002D6CBE" w:rsidRPr="005D35B5" w:rsidRDefault="002D6CBE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2 do ogłoszenia otwartego konkursu ofert.</w:t>
      </w:r>
    </w:p>
    <w:p w:rsidR="00051843" w:rsidRPr="005D35B5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. Przy rozpatrywaniu ofert uwzględniona będzie analiza i ocena realizacji przez oferenta w latach poprzednich zadań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zleconych, biorąc pod uwagę rzetelność i terminowość oraz sposób rozliczenia otrzymanych na ten cel środków.</w:t>
      </w:r>
      <w:r w:rsidR="001A4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843" w:rsidRPr="005D35B5">
        <w:rPr>
          <w:rFonts w:ascii="Times New Roman" w:hAnsi="Times New Roman" w:cs="Times New Roman"/>
          <w:color w:val="000000"/>
          <w:sz w:val="24"/>
          <w:szCs w:val="24"/>
        </w:rPr>
        <w:t>Mimo pozytywnej oceny oferty może ona nie otrzymać dofinansowania w szczególnych przypadkach nierzetelności, nieterminowości oraz nieprawidłowości rozliczenia zadań przez organizację w latach poprzednich.</w:t>
      </w:r>
    </w:p>
    <w:p w:rsidR="00D41A06" w:rsidRPr="002D6CBE" w:rsidRDefault="00060DBC" w:rsidP="00D2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formalnej ofert dokonuj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komisja konkursowa, 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której tryb powoływania oraz zasady pracy a także kryteria oceny ofert określone zostały w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Rocznym programie współpracy Gminy Lidzbark Warmiński</w:t>
      </w:r>
      <w:r w:rsidR="001A4862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A4862" w:rsidRPr="00D41A0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wymienionymi w art. 3 ust. 3 ustawy o działalności pożytku publicznego i o wolontariacie na rok 201</w:t>
      </w:r>
      <w:r w:rsidR="002D6CB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A48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Wyniki oceny formalnej zamieszczone będą w Biuletynie Informacji Publicznej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terminie </w:t>
      </w:r>
      <w:r w:rsidR="001A4862" w:rsidRPr="002D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="00D41A06" w:rsidRPr="002D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7 dni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daty zakończenia przyjmowania ofert</w:t>
      </w:r>
      <w:r w:rsidR="002D6CBE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tj. do 17 maja 2019r.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Wnioskodawca w terminie 7 dni od zamieszczenia wyników ma prawo uzupełnić ofertę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określonym w ogłoszeniu</w:t>
      </w:r>
      <w:r w:rsidR="00D41A06" w:rsidRPr="00D41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(ust. 4 pkt 9-10). </w:t>
      </w:r>
      <w:r w:rsidR="00D41A06" w:rsidRPr="002D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przypadku niedotrzymania terminu oraz braku uzupełnienia oferta nie będzie rozpatrywana.</w:t>
      </w:r>
    </w:p>
    <w:p w:rsidR="001A4862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Oceny merytorycznej ofert dokonuje komisja konkursowa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Konkurs rozstrzyga Wójt Gminy, który dokonuje wyboru ofert najlepiej służących realizacji zadania. Rozstrzygnięcie konkursu podaje się do publicznej wiadomości na stronie internetowej Urzędu Gminy,  w BIP oraz na tablicy ogłoszeń w siedzibie Urzędu.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Ostateczne rozstrzygnięcie konkursu nastąpi nie później, niż 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 ciągu jednego miesiąca</w:t>
      </w:r>
      <w:r w:rsidR="00D41A06" w:rsidRPr="00BA6F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od ostatniego dnia przyjmowania ofert.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41A06" w:rsidRPr="00D41A06" w:rsidRDefault="001A4862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60DBC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. Wybór ofert stanowiących formę realizacji zadań, o których mowa w § 1 nastąpi w oparciu o opinię komisji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konkursowej dokonaną na podstawie następujących kryteriów (zawartych w karcie oceny merytorycznej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>w dokumencie wskazanym w ust. 7):</w:t>
      </w:r>
    </w:p>
    <w:p w:rsidR="00D41A06" w:rsidRDefault="00D41A06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1A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1) Realizacja zadania jest uzasadniona, celowa, </w:t>
      </w:r>
      <w:r w:rsidR="002D6CBE">
        <w:rPr>
          <w:rFonts w:ascii="Times New Roman" w:eastAsia="Calibri" w:hAnsi="Times New Roman" w:cs="Times New Roman"/>
          <w:sz w:val="24"/>
          <w:szCs w:val="24"/>
          <w:lang w:eastAsia="pl-PL"/>
        </w:rPr>
        <w:t>wpisuje się w założenia wymienione w ogłoszeniu konkursowym.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 Działania są odpowiednio dobrane, uzasadnione i dobrze opisane.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 Dobór kadry i innych zasobów wykorzystanych przy realizacji zadania gwarantuje wysoka jego jakość.</w:t>
      </w:r>
    </w:p>
    <w:p w:rsidR="002D6CBE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4). Kalkulacja przewidywanych kosztów realizacji zadania jest: realna, spójna z harmonogramem.</w:t>
      </w:r>
    </w:p>
    <w:p w:rsidR="002D6CBE" w:rsidRPr="00D41A06" w:rsidRDefault="002D6CBE" w:rsidP="002D6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5) Realizacja zadania przyczyni się do rozwoju kapitału społecznego w regionie – zadanie angażuje społeczność/społeczności lokalne, jest realizowane w partnerstwie, zaangażowani </w:t>
      </w:r>
      <w:r w:rsidR="00BA6F51">
        <w:rPr>
          <w:rFonts w:ascii="Times New Roman" w:eastAsia="Calibri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wolontariusze oraz członkowie organizacji (kryterium strategiczne).</w:t>
      </w:r>
    </w:p>
    <w:p w:rsidR="00D41A06" w:rsidRPr="00D41A06" w:rsidRDefault="00060DBC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zarządzeniu rozstrzygającym otwarty konkurs ofert Wójt Gminy przedstawia wykaz ofert wybranych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- wg kolejności na liście rankingowej. Dofinansowania udziela się kolejnym wybranym ofertom do</w:t>
      </w:r>
      <w:r w:rsidR="00D41A06" w:rsidRPr="005D3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1A06"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wyczerpania środków finansowych przeznaczonych na realizację zadań w konkursie – pod warunkiem uzyskania przez organizacje środków zewnętrznych.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przyznawania dotacji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Zlecenie zadania i udzielenie dofinansowania następuje z odpowiednim zastosowaniem przepisów art. 16 ustawy z dnia 24 kwietnia 2003 r. o działalności pożytku publicznego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 wolontariacie (</w:t>
      </w:r>
      <w:proofErr w:type="spellStart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D5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U.201</w:t>
      </w:r>
      <w:r w:rsidR="00AE6199">
        <w:rPr>
          <w:rFonts w:ascii="Times New Roman" w:eastAsia="Times New Roman" w:hAnsi="Times New Roman" w:cs="Times New Roman"/>
          <w:sz w:val="24"/>
          <w:szCs w:val="24"/>
          <w:lang w:eastAsia="pl-PL"/>
        </w:rPr>
        <w:t>8,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AE6199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="009D5306"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9D530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Wysokość przyznanej dotacji może być niższa, niż wnioskowana w ofercie. 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Wójt Gminy może odmówić organizacji wyłonionej w konkursie przyznania dotacji </w:t>
      </w:r>
      <w:r w:rsidR="00D214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podpisania umowy w przypadku, gdy okaże się, iż rzeczywisty zakres realizowanego zadania znacząco odbiega od opisanego w ofercie, organizacja lub jej reprezentanci utracą zdolności do czynności prawnych, zostaną ujawnione nieznane wcześniej okoliczności podważające wiarygodność merytoryczną lub finansową oferenta.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D41A06" w:rsidRDefault="00D41A06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B25434" w:rsidRPr="00D41A06" w:rsidRDefault="00B25434" w:rsidP="009D5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przypadku rezygnacji organizacji lub odmowy podpisania umowy z przyczyn opisanych wyżej, Wójt Gminy może zarezerwowane środki przeznaczyć na inną, spełniającą warunki konkursowe ofertę.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Szczegółowe i ostateczne warunki realizacji, finansowania i rozliczenia zadania reguluje umowa pomiędzy Wójtem Gminy a organizacją.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Dotacje nie mogą zostać przeznaczone na wydatki nie związane z realizacją danego zadania.</w:t>
      </w:r>
    </w:p>
    <w:p w:rsidR="00AE6199" w:rsidRPr="00AE6199" w:rsidRDefault="00D41A06" w:rsidP="00AE6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Rozliczenia zadania należy dokonać zgodnie ze wzorem </w:t>
      </w:r>
      <w:r w:rsidR="00AE61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stanowiącym Załącznik nr 5 </w:t>
      </w:r>
      <w:r w:rsidR="00AE6199" w:rsidRPr="00AE6199">
        <w:rPr>
          <w:rFonts w:ascii="Times New Roman" w:hAnsi="Times New Roman" w:cs="Times New Roman"/>
          <w:bCs/>
          <w:sz w:val="24"/>
          <w:szCs w:val="24"/>
        </w:rPr>
        <w:t>do Rozporządzenia Przewodniczącego Komitetu do spraw Pożytku Publicznego z dnia 24 października 2018 r. (Dz. U. 2018, poz. 2057)</w:t>
      </w:r>
      <w:r w:rsidR="00AE6199">
        <w:rPr>
          <w:rFonts w:ascii="Times New Roman" w:hAnsi="Times New Roman" w:cs="Times New Roman"/>
          <w:bCs/>
          <w:sz w:val="24"/>
          <w:szCs w:val="24"/>
        </w:rPr>
        <w:t xml:space="preserve"> wraz z</w:t>
      </w:r>
      <w:r w:rsidR="00C43022">
        <w:rPr>
          <w:rFonts w:ascii="Times New Roman" w:hAnsi="Times New Roman" w:cs="Times New Roman"/>
          <w:bCs/>
          <w:sz w:val="24"/>
          <w:szCs w:val="24"/>
        </w:rPr>
        <w:t xml:space="preserve"> zestawieniem faktur, stanowiącym Załącznik nr 1 do sprawozdania.</w:t>
      </w:r>
      <w:r w:rsidR="00AE61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Dotowana organizacja, która otrzyma dotację z budżetu gminy jest zobowiązana do: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wyodrębnienia w ewidencji księgowej środków otrzymanych na realizację umowy,</w:t>
      </w:r>
    </w:p>
    <w:p w:rsidR="00D41A06" w:rsidRPr="00D41A06" w:rsidRDefault="00D41A06" w:rsidP="009D5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A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dostarczenia na wezwanie Urzędu oryginałów dokumentów (faktur, rachunków) oraz dokumentacji, 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:rsidR="00051843" w:rsidRPr="005D35B5" w:rsidRDefault="00051843" w:rsidP="009D53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1843" w:rsidRPr="005D35B5" w:rsidSect="009B3D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6B" w:rsidRDefault="00E76A6B" w:rsidP="00A128C9">
      <w:pPr>
        <w:spacing w:after="0" w:line="240" w:lineRule="auto"/>
      </w:pPr>
      <w:r>
        <w:separator/>
      </w:r>
    </w:p>
  </w:endnote>
  <w:endnote w:type="continuationSeparator" w:id="0">
    <w:p w:rsidR="00E76A6B" w:rsidRDefault="00E76A6B" w:rsidP="00A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6B" w:rsidRDefault="00E76A6B" w:rsidP="00A128C9">
      <w:pPr>
        <w:spacing w:after="0" w:line="240" w:lineRule="auto"/>
      </w:pPr>
      <w:r>
        <w:separator/>
      </w:r>
    </w:p>
  </w:footnote>
  <w:footnote w:type="continuationSeparator" w:id="0">
    <w:p w:rsidR="00E76A6B" w:rsidRDefault="00E76A6B" w:rsidP="00A1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04E"/>
    <w:multiLevelType w:val="hybridMultilevel"/>
    <w:tmpl w:val="4574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C5426"/>
    <w:multiLevelType w:val="hybridMultilevel"/>
    <w:tmpl w:val="ADE6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43"/>
    <w:rsid w:val="00000B67"/>
    <w:rsid w:val="00051843"/>
    <w:rsid w:val="00060DBC"/>
    <w:rsid w:val="00165740"/>
    <w:rsid w:val="001A4862"/>
    <w:rsid w:val="00261BC8"/>
    <w:rsid w:val="002B5998"/>
    <w:rsid w:val="002D6CBE"/>
    <w:rsid w:val="00415A65"/>
    <w:rsid w:val="005360EE"/>
    <w:rsid w:val="005B2892"/>
    <w:rsid w:val="005D35B5"/>
    <w:rsid w:val="00651B9B"/>
    <w:rsid w:val="00844019"/>
    <w:rsid w:val="008E5D67"/>
    <w:rsid w:val="00907461"/>
    <w:rsid w:val="0091496B"/>
    <w:rsid w:val="009B3DED"/>
    <w:rsid w:val="009B7542"/>
    <w:rsid w:val="009D5306"/>
    <w:rsid w:val="00A128C9"/>
    <w:rsid w:val="00AE6199"/>
    <w:rsid w:val="00B25434"/>
    <w:rsid w:val="00BA6F51"/>
    <w:rsid w:val="00C27FBD"/>
    <w:rsid w:val="00C43022"/>
    <w:rsid w:val="00D2147D"/>
    <w:rsid w:val="00D41A06"/>
    <w:rsid w:val="00DF7DA5"/>
    <w:rsid w:val="00E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E82B"/>
  <w15:chartTrackingRefBased/>
  <w15:docId w15:val="{002A89B3-D81B-4932-A4DF-264B9E7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3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43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8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440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lidzbark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2233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12</cp:revision>
  <cp:lastPrinted>2019-04-15T11:18:00Z</cp:lastPrinted>
  <dcterms:created xsi:type="dcterms:W3CDTF">2019-04-15T06:53:00Z</dcterms:created>
  <dcterms:modified xsi:type="dcterms:W3CDTF">2019-04-15T11:18:00Z</dcterms:modified>
</cp:coreProperties>
</file>