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DEE15" w14:textId="77777777" w:rsidR="0026502C" w:rsidRPr="00412D2F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412D2F">
        <w:rPr>
          <w:rFonts w:ascii="Times New Roman" w:hAnsi="Times New Roman" w:cs="Times New Roman"/>
          <w:sz w:val="16"/>
          <w:szCs w:val="16"/>
        </w:rPr>
        <w:t>Załącznik Nr 1 do Zarządzenia</w:t>
      </w:r>
    </w:p>
    <w:p w14:paraId="4E736402" w14:textId="77777777" w:rsidR="0026502C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2D2F">
        <w:rPr>
          <w:rFonts w:ascii="Times New Roman" w:hAnsi="Times New Roman" w:cs="Times New Roman"/>
          <w:sz w:val="16"/>
          <w:szCs w:val="16"/>
        </w:rPr>
        <w:t xml:space="preserve">       ( pieczęć jednostki)</w:t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2D2F">
        <w:rPr>
          <w:rFonts w:ascii="Times New Roman" w:hAnsi="Times New Roman" w:cs="Times New Roman"/>
          <w:sz w:val="16"/>
          <w:szCs w:val="16"/>
        </w:rPr>
        <w:t>Nr 132/2019 z dnia 06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2F">
        <w:rPr>
          <w:rFonts w:ascii="Times New Roman" w:hAnsi="Times New Roman" w:cs="Times New Roman"/>
          <w:sz w:val="16"/>
          <w:szCs w:val="16"/>
        </w:rPr>
        <w:t>2019 r</w:t>
      </w:r>
    </w:p>
    <w:p w14:paraId="3BD08C66" w14:textId="77777777" w:rsidR="0026502C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Wójta Gminy Lidzbark Warmiński w sprawie</w:t>
      </w:r>
    </w:p>
    <w:p w14:paraId="4AA6FF91" w14:textId="77777777" w:rsidR="0026502C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przeprowadzenia inwentaryzacji rocznej w Szkole  </w:t>
      </w:r>
    </w:p>
    <w:p w14:paraId="03A747B4" w14:textId="77777777" w:rsidR="0026502C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Podstawowej w Kraszewie, w Szkole Podstawowej </w:t>
      </w:r>
    </w:p>
    <w:p w14:paraId="437678B1" w14:textId="77777777" w:rsidR="0026502C" w:rsidRPr="00412D2F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w Runowie i Szkole Podstawowej w </w:t>
      </w:r>
      <w:proofErr w:type="spellStart"/>
      <w:r>
        <w:rPr>
          <w:rFonts w:ascii="Times New Roman" w:hAnsi="Times New Roman" w:cs="Times New Roman"/>
          <w:sz w:val="16"/>
          <w:szCs w:val="16"/>
        </w:rPr>
        <w:t>Rogóżu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     </w:t>
      </w:r>
    </w:p>
    <w:p w14:paraId="3300EFE6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46001CFA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0D64752B" w14:textId="77777777" w:rsidR="0026502C" w:rsidRDefault="0026502C" w:rsidP="002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AF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tbl>
      <w:tblPr>
        <w:tblW w:w="9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530"/>
        <w:gridCol w:w="1427"/>
        <w:gridCol w:w="2268"/>
        <w:gridCol w:w="3544"/>
      </w:tblGrid>
      <w:tr w:rsidR="0026502C" w14:paraId="6ADB56E4" w14:textId="77777777" w:rsidTr="00FA1037">
        <w:trPr>
          <w:trHeight w:val="165"/>
        </w:trPr>
        <w:tc>
          <w:tcPr>
            <w:tcW w:w="690" w:type="dxa"/>
            <w:vMerge w:val="restart"/>
          </w:tcPr>
          <w:p w14:paraId="61EFBD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57" w:type="dxa"/>
            <w:gridSpan w:val="2"/>
          </w:tcPr>
          <w:p w14:paraId="4558D580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 spisowe</w:t>
            </w:r>
          </w:p>
        </w:tc>
        <w:tc>
          <w:tcPr>
            <w:tcW w:w="2268" w:type="dxa"/>
            <w:vMerge w:val="restart"/>
          </w:tcPr>
          <w:p w14:paraId="7C035E9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Spis na dzień</w:t>
            </w:r>
          </w:p>
        </w:tc>
        <w:tc>
          <w:tcPr>
            <w:tcW w:w="3544" w:type="dxa"/>
            <w:vMerge w:val="restart"/>
          </w:tcPr>
          <w:p w14:paraId="2851F2C6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inwentaryzacji od - do</w:t>
            </w:r>
          </w:p>
        </w:tc>
      </w:tr>
      <w:tr w:rsidR="0026502C" w14:paraId="535817E8" w14:textId="77777777" w:rsidTr="00FA1037">
        <w:trPr>
          <w:trHeight w:val="630"/>
        </w:trPr>
        <w:tc>
          <w:tcPr>
            <w:tcW w:w="690" w:type="dxa"/>
            <w:vMerge/>
          </w:tcPr>
          <w:p w14:paraId="7BA1552C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4D6B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427" w:type="dxa"/>
          </w:tcPr>
          <w:p w14:paraId="70350EF1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268" w:type="dxa"/>
            <w:vMerge/>
          </w:tcPr>
          <w:p w14:paraId="3E8B36C0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DC03FAF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502C" w14:paraId="4552E3DC" w14:textId="77777777" w:rsidTr="00FA1037">
        <w:trPr>
          <w:trHeight w:val="1500"/>
        </w:trPr>
        <w:tc>
          <w:tcPr>
            <w:tcW w:w="690" w:type="dxa"/>
          </w:tcPr>
          <w:p w14:paraId="7599F885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EDFECF8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Opał </w:t>
            </w:r>
          </w:p>
        </w:tc>
        <w:tc>
          <w:tcPr>
            <w:tcW w:w="1427" w:type="dxa"/>
          </w:tcPr>
          <w:p w14:paraId="5F92BA3D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AFF8F54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31.12.2019 r.</w:t>
            </w:r>
          </w:p>
        </w:tc>
        <w:tc>
          <w:tcPr>
            <w:tcW w:w="3544" w:type="dxa"/>
          </w:tcPr>
          <w:p w14:paraId="592A42D6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16.12.2019 r. do 31.12.2019 r.</w:t>
            </w:r>
          </w:p>
        </w:tc>
      </w:tr>
      <w:tr w:rsidR="0026502C" w14:paraId="3F004052" w14:textId="77777777" w:rsidTr="00FA1037">
        <w:trPr>
          <w:trHeight w:val="975"/>
        </w:trPr>
        <w:tc>
          <w:tcPr>
            <w:tcW w:w="690" w:type="dxa"/>
          </w:tcPr>
          <w:p w14:paraId="17FC39C7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2414C61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Mienie użyczone- obce</w:t>
            </w:r>
          </w:p>
        </w:tc>
        <w:tc>
          <w:tcPr>
            <w:tcW w:w="1427" w:type="dxa"/>
          </w:tcPr>
          <w:p w14:paraId="5E1BEAD8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00D56DA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31.12.2019 r.</w:t>
            </w:r>
          </w:p>
        </w:tc>
        <w:tc>
          <w:tcPr>
            <w:tcW w:w="3544" w:type="dxa"/>
          </w:tcPr>
          <w:p w14:paraId="4AC9E919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16.12.2019 r. do 31.12.2019 r.</w:t>
            </w:r>
          </w:p>
        </w:tc>
      </w:tr>
    </w:tbl>
    <w:p w14:paraId="07B05446" w14:textId="77777777" w:rsidR="0026502C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DA3AD" w14:textId="77777777" w:rsidR="0026502C" w:rsidRPr="001108AF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CD7B3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500BBC2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D3EF57E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235CD93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704EC93" w14:textId="77777777" w:rsidR="00CD41CC" w:rsidRDefault="00CD41CC">
      <w:bookmarkStart w:id="0" w:name="_GoBack"/>
      <w:bookmarkEnd w:id="0"/>
    </w:p>
    <w:sectPr w:rsidR="00CD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5A"/>
    <w:rsid w:val="0026502C"/>
    <w:rsid w:val="00693C04"/>
    <w:rsid w:val="00CD41CC"/>
    <w:rsid w:val="00F4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994A8-395F-42B0-989A-D6E78B7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0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</cp:revision>
  <dcterms:created xsi:type="dcterms:W3CDTF">2019-12-11T13:04:00Z</dcterms:created>
  <dcterms:modified xsi:type="dcterms:W3CDTF">2019-12-11T13:04:00Z</dcterms:modified>
</cp:coreProperties>
</file>