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36118" w14:textId="6079EA1C" w:rsidR="00D07881" w:rsidRDefault="00CF06B7" w:rsidP="00CF06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FF6300E" w14:textId="29BEC14D" w:rsidR="00CF06B7" w:rsidRDefault="00CF06B7" w:rsidP="00CF06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Załącznik do Uchwały Nr </w:t>
      </w:r>
      <w:r w:rsidR="00D07881">
        <w:rPr>
          <w:rFonts w:ascii="Times New Roman" w:hAnsi="Times New Roman"/>
          <w:sz w:val="24"/>
        </w:rPr>
        <w:t>XVI/128/2020</w:t>
      </w:r>
    </w:p>
    <w:p w14:paraId="729E3571" w14:textId="77777777" w:rsidR="00CF06B7" w:rsidRDefault="00CF06B7" w:rsidP="00CF06B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Rady Gminy Lidzbark Warmiński</w:t>
      </w:r>
    </w:p>
    <w:p w14:paraId="3A751E45" w14:textId="4B531990" w:rsidR="00CF06B7" w:rsidRDefault="00CF06B7" w:rsidP="00CF06B7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dnia </w:t>
      </w:r>
      <w:r w:rsidR="00D07881">
        <w:rPr>
          <w:rFonts w:ascii="Times New Roman" w:hAnsi="Times New Roman"/>
          <w:sz w:val="24"/>
        </w:rPr>
        <w:t>19 maja</w:t>
      </w:r>
      <w:r w:rsidR="00C319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 w:rsidR="006E714D">
        <w:rPr>
          <w:rFonts w:ascii="Times New Roman" w:hAnsi="Times New Roman"/>
          <w:sz w:val="24"/>
        </w:rPr>
        <w:t>20</w:t>
      </w:r>
      <w:r w:rsidR="00D078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r.</w:t>
      </w:r>
    </w:p>
    <w:p w14:paraId="3A171E66" w14:textId="77777777" w:rsidR="00CF06B7" w:rsidRDefault="00CF06B7" w:rsidP="00CF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23F60706" w14:textId="77777777" w:rsidR="00CF06B7" w:rsidRDefault="00CF06B7" w:rsidP="00CF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30782E19" w14:textId="77777777" w:rsidR="00CF06B7" w:rsidRDefault="00CF06B7" w:rsidP="00CF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0D8D4269" w14:textId="4BDEF0D4" w:rsidR="00CF06B7" w:rsidRDefault="00CF06B7" w:rsidP="00CF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Wykaz kąpielisk na terenie gminy Lidzbark Warmiński na rok </w:t>
      </w:r>
      <w:r w:rsidR="006E714D">
        <w:rPr>
          <w:rFonts w:ascii="Times New Roman" w:hAnsi="Times New Roman"/>
          <w:b/>
          <w:bCs/>
          <w:sz w:val="24"/>
        </w:rPr>
        <w:t>2020</w:t>
      </w:r>
    </w:p>
    <w:p w14:paraId="7F397B00" w14:textId="77777777" w:rsidR="00CF06B7" w:rsidRDefault="00CF06B7" w:rsidP="00CF0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B30AC6E" w14:textId="77777777" w:rsidR="00CF06B7" w:rsidRDefault="00CF06B7" w:rsidP="00CF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53D47F" w14:textId="77777777" w:rsidR="00CF06B7" w:rsidRDefault="00CF06B7" w:rsidP="00CF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7"/>
        <w:gridCol w:w="1651"/>
        <w:gridCol w:w="1321"/>
        <w:gridCol w:w="977"/>
        <w:gridCol w:w="1423"/>
        <w:gridCol w:w="1361"/>
        <w:gridCol w:w="2610"/>
      </w:tblGrid>
      <w:tr w:rsidR="00CF06B7" w14:paraId="076D5764" w14:textId="77777777" w:rsidTr="00332A2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F27E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840B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Nazwa oraz adres</w:t>
            </w:r>
          </w:p>
          <w:p w14:paraId="1B7083A6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organizatora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2F20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Nazwa i adres lub lokalizacja</w:t>
            </w:r>
          </w:p>
          <w:p w14:paraId="6557C4D3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kąpieliska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C990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Długość</w:t>
            </w:r>
          </w:p>
          <w:p w14:paraId="320F7D45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linii</w:t>
            </w:r>
          </w:p>
          <w:p w14:paraId="17457F89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brzegowej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5879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Przewidywana</w:t>
            </w:r>
          </w:p>
          <w:p w14:paraId="39611284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maksymalna</w:t>
            </w:r>
          </w:p>
          <w:p w14:paraId="5C1035C2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liczba osób</w:t>
            </w:r>
          </w:p>
          <w:p w14:paraId="74EB2B37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korzystających</w:t>
            </w:r>
          </w:p>
          <w:p w14:paraId="7CE5D1B7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dziennie</w:t>
            </w:r>
          </w:p>
          <w:p w14:paraId="17AB59B0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z kąpieliska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6053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Termin otwarcia</w:t>
            </w:r>
          </w:p>
          <w:p w14:paraId="41280A26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i zamknięcia</w:t>
            </w:r>
          </w:p>
          <w:p w14:paraId="381A1DE9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kąpieliska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3FC5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Opis infrastruktury, w tym urządzeń sanitarnych</w:t>
            </w:r>
          </w:p>
        </w:tc>
      </w:tr>
      <w:tr w:rsidR="00CF06B7" w14:paraId="2F6B58F1" w14:textId="77777777" w:rsidTr="00332A2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3D3F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49EB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Ośrodek</w:t>
            </w:r>
          </w:p>
          <w:p w14:paraId="0E608069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Sportu i Rekreacji</w:t>
            </w:r>
          </w:p>
          <w:p w14:paraId="272AECED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Lidzbarku</w:t>
            </w:r>
          </w:p>
          <w:p w14:paraId="34CFFD17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Warmińskim</w:t>
            </w:r>
          </w:p>
          <w:p w14:paraId="2A2D2FA7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89DA68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Bartoszycka 24</w:t>
            </w:r>
          </w:p>
          <w:p w14:paraId="1D8C9F3A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C52693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11-100 Lidzbark</w:t>
            </w:r>
          </w:p>
          <w:p w14:paraId="44659936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Warmiński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9539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Kąpielisko</w:t>
            </w:r>
          </w:p>
          <w:p w14:paraId="6C704EB2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Miejskie</w:t>
            </w:r>
          </w:p>
          <w:p w14:paraId="2B87FC33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E2FBFC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Plaża Miejska</w:t>
            </w:r>
          </w:p>
          <w:p w14:paraId="10E9A2A7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Wielochowo,</w:t>
            </w:r>
          </w:p>
          <w:p w14:paraId="6E11ABAB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gm. Lidzbark</w:t>
            </w:r>
          </w:p>
          <w:p w14:paraId="36F3B881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Warmiński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1098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67FE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 osób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4DC5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 15 czerwca</w:t>
            </w:r>
          </w:p>
          <w:p w14:paraId="100157E2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1 września</w:t>
            </w:r>
          </w:p>
          <w:p w14:paraId="1E95405C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D2D94B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godz.</w:t>
            </w:r>
          </w:p>
          <w:p w14:paraId="59E70436" w14:textId="77777777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-18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7006" w14:textId="265D89CB" w:rsidR="00CF06B7" w:rsidRDefault="00CF06B7" w:rsidP="00332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Pomost z wydzielonymi strefami kąpieli, budynek sanitarny z podjazdem dla niepełnosprawnych z toaletami i urządzeniami sanitarnymi, </w:t>
            </w:r>
            <w:r w:rsidR="00AB7392">
              <w:rPr>
                <w:rFonts w:ascii="Times New Roman" w:hAnsi="Times New Roman"/>
                <w:sz w:val="18"/>
                <w:szCs w:val="18"/>
              </w:rPr>
              <w:t>2 specjalne pomieszczenia dla niepełnosprawnych,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2 przebieralnie zewnętrzne,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plac zabaw, 2 zjeżdżalnie, 2 boiska do siatkówki plażowej, alejki spacerowe, wypożyczalnia sprzętu pływającego, punkty gastronomiczne, siłownia zewnętrzna</w:t>
            </w:r>
            <w:r w:rsidR="00AB7392">
              <w:rPr>
                <w:rFonts w:ascii="Times New Roman" w:hAnsi="Times New Roman"/>
                <w:sz w:val="18"/>
                <w:szCs w:val="18"/>
              </w:rPr>
              <w:t>, wiata grillowa</w:t>
            </w:r>
          </w:p>
        </w:tc>
      </w:tr>
    </w:tbl>
    <w:p w14:paraId="443FE952" w14:textId="77777777" w:rsidR="00CF06B7" w:rsidRDefault="00CF06B7" w:rsidP="00CF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E6CB79" w14:textId="77777777" w:rsidR="00CF06B7" w:rsidRDefault="00CF06B7" w:rsidP="00CF06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18D53F" w14:textId="77777777" w:rsidR="00CF06B7" w:rsidRDefault="00CF06B7" w:rsidP="00CF06B7"/>
    <w:p w14:paraId="12B9A822" w14:textId="2CAAFFD3" w:rsidR="00EC6ECF" w:rsidRDefault="00EC6ECF"/>
    <w:p w14:paraId="37251AD1" w14:textId="2582A39C" w:rsidR="009A743B" w:rsidRDefault="009A743B"/>
    <w:p w14:paraId="1FCB6FCA" w14:textId="5A8C633C" w:rsidR="009A743B" w:rsidRDefault="009A743B"/>
    <w:p w14:paraId="56C7E03E" w14:textId="4CF2967F" w:rsidR="009A743B" w:rsidRDefault="009A743B"/>
    <w:p w14:paraId="1184562A" w14:textId="643EBBFC" w:rsidR="009A743B" w:rsidRDefault="009A743B"/>
    <w:p w14:paraId="55BE8DBC" w14:textId="0A504150" w:rsidR="00BC504A" w:rsidRDefault="00BC504A"/>
    <w:p w14:paraId="43E64FA3" w14:textId="7589F52E" w:rsidR="00BC504A" w:rsidRDefault="00BC504A"/>
    <w:p w14:paraId="488FE52A" w14:textId="5357550C" w:rsidR="00BC504A" w:rsidRDefault="00BC504A"/>
    <w:p w14:paraId="58669090" w14:textId="71C4D108" w:rsidR="00BC504A" w:rsidRDefault="00BC504A"/>
    <w:p w14:paraId="26940F40" w14:textId="77777777" w:rsidR="00BC504A" w:rsidRDefault="00BC504A"/>
    <w:p w14:paraId="3EFB70F3" w14:textId="04B41FA3" w:rsidR="009A743B" w:rsidRDefault="009A743B"/>
    <w:p w14:paraId="7060BD9F" w14:textId="77777777" w:rsidR="009A743B" w:rsidRDefault="009A743B"/>
    <w:sectPr w:rsidR="009A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B7"/>
    <w:rsid w:val="00047046"/>
    <w:rsid w:val="000D5C21"/>
    <w:rsid w:val="001E3D5F"/>
    <w:rsid w:val="00316B93"/>
    <w:rsid w:val="00387230"/>
    <w:rsid w:val="004C5A9C"/>
    <w:rsid w:val="00595670"/>
    <w:rsid w:val="005C2ECE"/>
    <w:rsid w:val="005D32FB"/>
    <w:rsid w:val="00601744"/>
    <w:rsid w:val="00682EC7"/>
    <w:rsid w:val="006E714D"/>
    <w:rsid w:val="007413FE"/>
    <w:rsid w:val="00896FED"/>
    <w:rsid w:val="008E077D"/>
    <w:rsid w:val="00926C41"/>
    <w:rsid w:val="009A4227"/>
    <w:rsid w:val="009A743B"/>
    <w:rsid w:val="00A53257"/>
    <w:rsid w:val="00A63D89"/>
    <w:rsid w:val="00A65620"/>
    <w:rsid w:val="00A9511A"/>
    <w:rsid w:val="00AB7392"/>
    <w:rsid w:val="00B154A3"/>
    <w:rsid w:val="00BC504A"/>
    <w:rsid w:val="00BD1AA3"/>
    <w:rsid w:val="00C248C6"/>
    <w:rsid w:val="00C319C9"/>
    <w:rsid w:val="00CF06B7"/>
    <w:rsid w:val="00D07881"/>
    <w:rsid w:val="00D51A67"/>
    <w:rsid w:val="00E42869"/>
    <w:rsid w:val="00EC6ECF"/>
    <w:rsid w:val="00FC5775"/>
    <w:rsid w:val="00FD074D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D92A"/>
  <w15:chartTrackingRefBased/>
  <w15:docId w15:val="{A8966461-F6FC-4986-9D33-C1F82832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6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5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Tomasz Kołodziejczyk</cp:lastModifiedBy>
  <cp:revision>2</cp:revision>
  <cp:lastPrinted>2020-05-07T10:02:00Z</cp:lastPrinted>
  <dcterms:created xsi:type="dcterms:W3CDTF">2020-05-25T11:59:00Z</dcterms:created>
  <dcterms:modified xsi:type="dcterms:W3CDTF">2020-05-25T11:59:00Z</dcterms:modified>
</cp:coreProperties>
</file>