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36402" w14:textId="2D9DCDAB" w:rsidR="0026502C" w:rsidRDefault="0026502C" w:rsidP="0026502C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 w:rsidRPr="00412D2F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</w:t>
      </w:r>
    </w:p>
    <w:p w14:paraId="3300EFE6" w14:textId="04A6E41F" w:rsidR="0026502C" w:rsidRDefault="0026502C" w:rsidP="005E64D0">
      <w:pPr>
        <w:spacing w:after="0" w:line="240" w:lineRule="auto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</w:p>
    <w:p w14:paraId="1D1CF944" w14:textId="77777777" w:rsidR="006E48B7" w:rsidRDefault="0026502C" w:rsidP="002650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08AF">
        <w:rPr>
          <w:rFonts w:ascii="Times New Roman" w:hAnsi="Times New Roman" w:cs="Times New Roman"/>
          <w:b/>
          <w:bCs/>
          <w:sz w:val="24"/>
          <w:szCs w:val="24"/>
        </w:rPr>
        <w:t>Harmonogram inwentaryzacji</w:t>
      </w:r>
    </w:p>
    <w:p w14:paraId="0D64752B" w14:textId="55C9D279" w:rsidR="0026502C" w:rsidRDefault="006E48B7" w:rsidP="0026502C">
      <w:pPr>
        <w:jc w:val="center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wraz z powołanymi członkami zespołów spisowych</w:t>
      </w:r>
    </w:p>
    <w:p w14:paraId="348323A1" w14:textId="25FAAD35" w:rsidR="006E48B7" w:rsidRPr="006E48B7" w:rsidRDefault="006E48B7" w:rsidP="006E48B7">
      <w:pPr>
        <w:tabs>
          <w:tab w:val="left" w:pos="798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pPr w:leftFromText="141" w:rightFromText="141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6"/>
        <w:gridCol w:w="1989"/>
        <w:gridCol w:w="420"/>
        <w:gridCol w:w="1436"/>
        <w:gridCol w:w="1416"/>
        <w:gridCol w:w="3574"/>
      </w:tblGrid>
      <w:tr w:rsidR="006E48B7" w:rsidRPr="00FE304D" w14:paraId="6ADB56E4" w14:textId="58BF124B" w:rsidTr="00FE304D">
        <w:trPr>
          <w:trHeight w:val="42"/>
        </w:trPr>
        <w:tc>
          <w:tcPr>
            <w:tcW w:w="516" w:type="dxa"/>
            <w:vMerge w:val="restart"/>
          </w:tcPr>
          <w:p w14:paraId="61EFBDFF" w14:textId="2FA59C44" w:rsidR="006E48B7" w:rsidRPr="00FE304D" w:rsidRDefault="006E48B7" w:rsidP="006E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30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2409" w:type="dxa"/>
            <w:gridSpan w:val="2"/>
          </w:tcPr>
          <w:p w14:paraId="4558D580" w14:textId="77777777" w:rsidR="006E48B7" w:rsidRPr="00FE304D" w:rsidRDefault="006E48B7" w:rsidP="006E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30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Pole spisowe</w:t>
            </w:r>
          </w:p>
        </w:tc>
        <w:tc>
          <w:tcPr>
            <w:tcW w:w="1436" w:type="dxa"/>
            <w:vMerge w:val="restart"/>
          </w:tcPr>
          <w:p w14:paraId="7C035E9F" w14:textId="77777777" w:rsidR="006E48B7" w:rsidRPr="00FE304D" w:rsidRDefault="006E48B7" w:rsidP="006E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30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Spis na dzień</w:t>
            </w:r>
          </w:p>
        </w:tc>
        <w:tc>
          <w:tcPr>
            <w:tcW w:w="1416" w:type="dxa"/>
            <w:vMerge w:val="restart"/>
          </w:tcPr>
          <w:p w14:paraId="2851F2C6" w14:textId="77777777" w:rsidR="006E48B7" w:rsidRPr="00FE304D" w:rsidRDefault="006E48B7" w:rsidP="006E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30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Termin inwentaryzacji od - do</w:t>
            </w:r>
          </w:p>
        </w:tc>
        <w:tc>
          <w:tcPr>
            <w:tcW w:w="3574" w:type="dxa"/>
            <w:vMerge w:val="restart"/>
            <w:shd w:val="clear" w:color="auto" w:fill="auto"/>
          </w:tcPr>
          <w:p w14:paraId="352DB072" w14:textId="5F54DAF7" w:rsidR="006E48B7" w:rsidRPr="00FE304D" w:rsidRDefault="006E48B7" w:rsidP="006E48B7">
            <w:pPr>
              <w:spacing w:after="160" w:line="259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30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Skład zespołu spisowego</w:t>
            </w:r>
          </w:p>
        </w:tc>
      </w:tr>
      <w:tr w:rsidR="006E48B7" w:rsidRPr="00FE304D" w14:paraId="535817E8" w14:textId="7728CA98" w:rsidTr="00FE304D">
        <w:trPr>
          <w:trHeight w:val="630"/>
        </w:trPr>
        <w:tc>
          <w:tcPr>
            <w:tcW w:w="516" w:type="dxa"/>
            <w:vMerge/>
          </w:tcPr>
          <w:p w14:paraId="7BA1552C" w14:textId="77777777" w:rsidR="006E48B7" w:rsidRPr="00FE304D" w:rsidRDefault="006E48B7" w:rsidP="006E48B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989" w:type="dxa"/>
          </w:tcPr>
          <w:p w14:paraId="774D6BFF" w14:textId="77777777" w:rsidR="006E48B7" w:rsidRPr="00FE304D" w:rsidRDefault="006E48B7" w:rsidP="006E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30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420" w:type="dxa"/>
          </w:tcPr>
          <w:p w14:paraId="70350EF1" w14:textId="77777777" w:rsidR="006E48B7" w:rsidRPr="00FE304D" w:rsidRDefault="006E48B7" w:rsidP="006E48B7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E304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Nr</w:t>
            </w:r>
          </w:p>
        </w:tc>
        <w:tc>
          <w:tcPr>
            <w:tcW w:w="1436" w:type="dxa"/>
            <w:vMerge/>
          </w:tcPr>
          <w:p w14:paraId="3E8B36C0" w14:textId="77777777" w:rsidR="006E48B7" w:rsidRPr="00FE304D" w:rsidRDefault="006E48B7" w:rsidP="006E48B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6" w:type="dxa"/>
            <w:vMerge/>
          </w:tcPr>
          <w:p w14:paraId="7DC03FAF" w14:textId="77777777" w:rsidR="006E48B7" w:rsidRPr="00FE304D" w:rsidRDefault="006E48B7" w:rsidP="006E48B7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574" w:type="dxa"/>
            <w:vMerge/>
            <w:tcBorders>
              <w:bottom w:val="nil"/>
            </w:tcBorders>
            <w:shd w:val="clear" w:color="auto" w:fill="auto"/>
          </w:tcPr>
          <w:p w14:paraId="326210BC" w14:textId="77777777" w:rsidR="006E48B7" w:rsidRPr="00FE304D" w:rsidRDefault="006E48B7" w:rsidP="006E48B7">
            <w:pPr>
              <w:spacing w:after="160" w:line="259" w:lineRule="auto"/>
              <w:rPr>
                <w:sz w:val="18"/>
                <w:szCs w:val="18"/>
              </w:rPr>
            </w:pPr>
          </w:p>
        </w:tc>
      </w:tr>
      <w:tr w:rsidR="00FE304D" w:rsidRPr="00FE304D" w14:paraId="255FD555" w14:textId="11558EC6" w:rsidTr="00FE304D">
        <w:trPr>
          <w:trHeight w:val="975"/>
        </w:trPr>
        <w:tc>
          <w:tcPr>
            <w:tcW w:w="516" w:type="dxa"/>
          </w:tcPr>
          <w:p w14:paraId="586C5343" w14:textId="10E0E4BE" w:rsidR="00FE304D" w:rsidRPr="00FE304D" w:rsidRDefault="007F1489" w:rsidP="00FE304D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989" w:type="dxa"/>
          </w:tcPr>
          <w:p w14:paraId="6887D925" w14:textId="18C608D0" w:rsidR="00FE304D" w:rsidRPr="00FE304D" w:rsidRDefault="00FE304D" w:rsidP="00FE3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4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Szkoła Podstawowa w Kłębowie</w:t>
            </w:r>
          </w:p>
          <w:p w14:paraId="3EA25448" w14:textId="49E9D002" w:rsidR="00FE304D" w:rsidRPr="00FE304D" w:rsidRDefault="00FE304D" w:rsidP="00FE3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4D">
              <w:rPr>
                <w:rFonts w:ascii="Times New Roman" w:hAnsi="Times New Roman" w:cs="Times New Roman"/>
                <w:sz w:val="20"/>
                <w:szCs w:val="20"/>
              </w:rPr>
              <w:t>- środki trwałe,</w:t>
            </w:r>
          </w:p>
          <w:p w14:paraId="748820F3" w14:textId="333E1EC3" w:rsidR="00FE304D" w:rsidRPr="00FE304D" w:rsidRDefault="00FE304D" w:rsidP="00FE304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E304D">
              <w:rPr>
                <w:rFonts w:ascii="Times New Roman" w:hAnsi="Times New Roman" w:cs="Times New Roman"/>
                <w:sz w:val="20"/>
                <w:szCs w:val="20"/>
              </w:rPr>
              <w:t xml:space="preserve">- pozostałe środki trwałe, </w:t>
            </w:r>
          </w:p>
          <w:p w14:paraId="4EC31525" w14:textId="65264FBE" w:rsidR="00FE304D" w:rsidRPr="00FE304D" w:rsidRDefault="00FE304D" w:rsidP="00FE304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20" w:type="dxa"/>
          </w:tcPr>
          <w:p w14:paraId="2D0F042F" w14:textId="418645BD" w:rsidR="00FE304D" w:rsidRPr="00FE304D" w:rsidRDefault="00FE304D" w:rsidP="00FE3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36" w:type="dxa"/>
          </w:tcPr>
          <w:p w14:paraId="34204D73" w14:textId="5264F049" w:rsidR="00FE304D" w:rsidRPr="00FE304D" w:rsidRDefault="00FE304D" w:rsidP="00FE3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E304D"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  <w:r w:rsidR="007F1489"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Pr="00FE304D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 w:rsidR="007F148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FE304D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  <w:tc>
          <w:tcPr>
            <w:tcW w:w="1416" w:type="dxa"/>
          </w:tcPr>
          <w:p w14:paraId="56480E77" w14:textId="0AD623F7" w:rsidR="00FE304D" w:rsidRPr="00FE304D" w:rsidRDefault="007F1489" w:rsidP="00FE304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3A71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E304D" w:rsidRPr="00FE30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FE304D" w:rsidRPr="00FE304D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E304D" w:rsidRPr="00FE304D">
              <w:rPr>
                <w:rFonts w:ascii="Times New Roman" w:hAnsi="Times New Roman" w:cs="Times New Roman"/>
                <w:sz w:val="18"/>
                <w:szCs w:val="18"/>
              </w:rPr>
              <w:t xml:space="preserve"> r. do </w:t>
            </w:r>
            <w:r w:rsidR="001D2EBE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  <w:r w:rsidR="00FE304D" w:rsidRPr="00FE304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  <w:r w:rsidR="00FE304D" w:rsidRPr="00FE304D">
              <w:rPr>
                <w:rFonts w:ascii="Times New Roman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FE304D" w:rsidRPr="00FE304D">
              <w:rPr>
                <w:rFonts w:ascii="Times New Roman" w:hAnsi="Times New Roman" w:cs="Times New Roman"/>
                <w:sz w:val="18"/>
                <w:szCs w:val="18"/>
              </w:rPr>
              <w:t xml:space="preserve"> r.</w:t>
            </w:r>
          </w:p>
        </w:tc>
        <w:tc>
          <w:tcPr>
            <w:tcW w:w="3574" w:type="dxa"/>
            <w:shd w:val="clear" w:color="auto" w:fill="auto"/>
          </w:tcPr>
          <w:p w14:paraId="6E2E3925" w14:textId="443F311F" w:rsidR="00FE304D" w:rsidRPr="00FE304D" w:rsidRDefault="00AD09A6" w:rsidP="00FE304D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Dorota Karolewicz</w:t>
            </w:r>
            <w:r w:rsidR="00FE304D" w:rsidRPr="00FE304D">
              <w:rPr>
                <w:sz w:val="20"/>
                <w:szCs w:val="20"/>
              </w:rPr>
              <w:t xml:space="preserve">- </w:t>
            </w:r>
            <w:r w:rsidR="00FE304D" w:rsidRPr="00FE304D">
              <w:rPr>
                <w:b/>
                <w:bCs/>
                <w:sz w:val="20"/>
                <w:szCs w:val="20"/>
              </w:rPr>
              <w:t>Przewodnicząc</w:t>
            </w:r>
            <w:r w:rsidR="003E0036">
              <w:rPr>
                <w:b/>
                <w:bCs/>
                <w:sz w:val="20"/>
                <w:szCs w:val="20"/>
              </w:rPr>
              <w:t>a</w:t>
            </w:r>
          </w:p>
          <w:p w14:paraId="7E533A92" w14:textId="7F686CAB" w:rsidR="00FE304D" w:rsidRPr="00FE304D" w:rsidRDefault="00AD09A6" w:rsidP="00FE304D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Iwona Jowik</w:t>
            </w:r>
            <w:r w:rsidR="00FE304D" w:rsidRPr="00FE304D">
              <w:rPr>
                <w:sz w:val="20"/>
                <w:szCs w:val="20"/>
              </w:rPr>
              <w:t xml:space="preserve">- </w:t>
            </w:r>
            <w:r w:rsidR="00FE304D" w:rsidRPr="00FE304D">
              <w:rPr>
                <w:b/>
                <w:bCs/>
                <w:sz w:val="20"/>
                <w:szCs w:val="20"/>
              </w:rPr>
              <w:t>Członek</w:t>
            </w:r>
          </w:p>
          <w:p w14:paraId="1A52F735" w14:textId="0A84D012" w:rsidR="00FE304D" w:rsidRPr="00FE304D" w:rsidRDefault="00AD09A6" w:rsidP="00FE304D">
            <w:pPr>
              <w:spacing w:after="160" w:line="259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Edward Czasnowski</w:t>
            </w:r>
            <w:r w:rsidR="00FE304D" w:rsidRPr="00FE304D">
              <w:rPr>
                <w:sz w:val="20"/>
                <w:szCs w:val="20"/>
              </w:rPr>
              <w:t xml:space="preserve">- </w:t>
            </w:r>
            <w:r w:rsidR="00FE304D" w:rsidRPr="00FE304D">
              <w:rPr>
                <w:b/>
                <w:bCs/>
                <w:sz w:val="20"/>
                <w:szCs w:val="20"/>
              </w:rPr>
              <w:t>Członek</w:t>
            </w:r>
          </w:p>
        </w:tc>
      </w:tr>
    </w:tbl>
    <w:p w14:paraId="6704EC93" w14:textId="30AD591E" w:rsidR="00CD41CC" w:rsidRPr="00FE304D" w:rsidRDefault="00CD41CC">
      <w:pPr>
        <w:rPr>
          <w:rFonts w:ascii="Times New Roman" w:hAnsi="Times New Roman" w:cs="Times New Roman"/>
          <w:sz w:val="24"/>
          <w:szCs w:val="24"/>
        </w:rPr>
      </w:pPr>
    </w:p>
    <w:sectPr w:rsidR="00CD41CC" w:rsidRPr="00FE304D" w:rsidSect="00FE304D">
      <w:headerReference w:type="default" r:id="rId7"/>
      <w:pgSz w:w="11906" w:h="16838"/>
      <w:pgMar w:top="993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F108C" w14:textId="77777777" w:rsidR="00E641D8" w:rsidRDefault="00E641D8" w:rsidP="005E64D0">
      <w:pPr>
        <w:spacing w:after="0" w:line="240" w:lineRule="auto"/>
      </w:pPr>
      <w:r>
        <w:separator/>
      </w:r>
    </w:p>
  </w:endnote>
  <w:endnote w:type="continuationSeparator" w:id="0">
    <w:p w14:paraId="6B89A4B6" w14:textId="77777777" w:rsidR="00E641D8" w:rsidRDefault="00E641D8" w:rsidP="005E64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762ACA" w14:textId="77777777" w:rsidR="00E641D8" w:rsidRDefault="00E641D8" w:rsidP="005E64D0">
      <w:pPr>
        <w:spacing w:after="0" w:line="240" w:lineRule="auto"/>
      </w:pPr>
      <w:r>
        <w:separator/>
      </w:r>
    </w:p>
  </w:footnote>
  <w:footnote w:type="continuationSeparator" w:id="0">
    <w:p w14:paraId="21DB13A2" w14:textId="77777777" w:rsidR="00E641D8" w:rsidRDefault="00E641D8" w:rsidP="005E64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D766A" w14:textId="77A80067" w:rsidR="005E64D0" w:rsidRPr="005E64D0" w:rsidRDefault="005E64D0" w:rsidP="005E64D0">
    <w:pPr>
      <w:pStyle w:val="Nagwek"/>
      <w:jc w:val="right"/>
      <w:rPr>
        <w:sz w:val="12"/>
        <w:szCs w:val="12"/>
      </w:rPr>
    </w:pPr>
    <w:r w:rsidRPr="005E64D0">
      <w:rPr>
        <w:sz w:val="12"/>
        <w:szCs w:val="12"/>
      </w:rPr>
      <w:t>Załącznik Nr 1 do Zarządzenia Nr</w:t>
    </w:r>
    <w:r w:rsidR="00AD09A6">
      <w:rPr>
        <w:sz w:val="12"/>
        <w:szCs w:val="12"/>
      </w:rPr>
      <w:t xml:space="preserve"> </w:t>
    </w:r>
    <w:r w:rsidR="003A710F">
      <w:rPr>
        <w:sz w:val="12"/>
        <w:szCs w:val="12"/>
      </w:rPr>
      <w:t xml:space="preserve"> 329/2021 </w:t>
    </w:r>
    <w:r w:rsidRPr="005E64D0">
      <w:rPr>
        <w:sz w:val="12"/>
        <w:szCs w:val="12"/>
      </w:rPr>
      <w:t>z dnia</w:t>
    </w:r>
    <w:r w:rsidR="003A710F">
      <w:rPr>
        <w:sz w:val="12"/>
        <w:szCs w:val="12"/>
      </w:rPr>
      <w:t xml:space="preserve"> 10 sierpnia2021 roku</w:t>
    </w:r>
    <w:r w:rsidRPr="005E64D0">
      <w:rPr>
        <w:sz w:val="12"/>
        <w:szCs w:val="12"/>
      </w:rPr>
      <w:t xml:space="preserve"> </w:t>
    </w:r>
  </w:p>
  <w:p w14:paraId="748D997C" w14:textId="77777777" w:rsidR="005E64D0" w:rsidRPr="005E64D0" w:rsidRDefault="005E64D0" w:rsidP="005E64D0">
    <w:pPr>
      <w:pStyle w:val="Nagwek"/>
      <w:jc w:val="right"/>
      <w:rPr>
        <w:sz w:val="12"/>
        <w:szCs w:val="12"/>
      </w:rPr>
    </w:pPr>
    <w:r w:rsidRPr="005E64D0">
      <w:rPr>
        <w:sz w:val="12"/>
        <w:szCs w:val="12"/>
      </w:rPr>
      <w:t>Wójta Gminy Lidzbark Warmiński</w:t>
    </w:r>
  </w:p>
  <w:p w14:paraId="585EA493" w14:textId="424294EB" w:rsidR="00064C34" w:rsidRDefault="005E64D0" w:rsidP="005E64D0">
    <w:pPr>
      <w:pStyle w:val="Nagwek"/>
      <w:jc w:val="right"/>
      <w:rPr>
        <w:sz w:val="12"/>
        <w:szCs w:val="12"/>
      </w:rPr>
    </w:pPr>
    <w:r w:rsidRPr="005E64D0">
      <w:rPr>
        <w:sz w:val="12"/>
        <w:szCs w:val="12"/>
      </w:rPr>
      <w:t xml:space="preserve"> w sprawie przeprowadzenia</w:t>
    </w:r>
    <w:r w:rsidR="00A47559">
      <w:rPr>
        <w:sz w:val="12"/>
        <w:szCs w:val="12"/>
      </w:rPr>
      <w:t xml:space="preserve"> pełnej</w:t>
    </w:r>
    <w:r w:rsidRPr="005E64D0">
      <w:rPr>
        <w:sz w:val="12"/>
        <w:szCs w:val="12"/>
      </w:rPr>
      <w:t xml:space="preserve"> inwentaryzacji</w:t>
    </w:r>
    <w:r w:rsidR="00064C34">
      <w:rPr>
        <w:sz w:val="12"/>
        <w:szCs w:val="12"/>
      </w:rPr>
      <w:t xml:space="preserve"> zdawczo – odbiorczej</w:t>
    </w:r>
  </w:p>
  <w:p w14:paraId="1429950D" w14:textId="73F22AC0" w:rsidR="005E64D0" w:rsidRPr="005E64D0" w:rsidRDefault="00064C34" w:rsidP="005E64D0">
    <w:pPr>
      <w:pStyle w:val="Nagwek"/>
      <w:jc w:val="right"/>
      <w:rPr>
        <w:sz w:val="12"/>
        <w:szCs w:val="12"/>
      </w:rPr>
    </w:pPr>
    <w:r>
      <w:rPr>
        <w:sz w:val="12"/>
        <w:szCs w:val="12"/>
      </w:rPr>
      <w:t xml:space="preserve">w likwidowanej jednostce w </w:t>
    </w:r>
    <w:r w:rsidR="005E64D0" w:rsidRPr="005E64D0">
      <w:rPr>
        <w:sz w:val="12"/>
        <w:szCs w:val="12"/>
      </w:rPr>
      <w:t xml:space="preserve"> Szkole Podstawowej w Kłębowie.</w:t>
    </w:r>
  </w:p>
  <w:p w14:paraId="79B97CA1" w14:textId="77777777" w:rsidR="005E64D0" w:rsidRPr="005E64D0" w:rsidRDefault="005E64D0" w:rsidP="005E64D0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AD6"/>
    <w:multiLevelType w:val="hybridMultilevel"/>
    <w:tmpl w:val="5CD272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5158D"/>
    <w:multiLevelType w:val="hybridMultilevel"/>
    <w:tmpl w:val="9376C4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84643"/>
    <w:multiLevelType w:val="hybridMultilevel"/>
    <w:tmpl w:val="255CC6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D4F6F"/>
    <w:multiLevelType w:val="hybridMultilevel"/>
    <w:tmpl w:val="EEF268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05A"/>
    <w:rsid w:val="00064C34"/>
    <w:rsid w:val="00093031"/>
    <w:rsid w:val="00187662"/>
    <w:rsid w:val="001D2EBE"/>
    <w:rsid w:val="0026502C"/>
    <w:rsid w:val="003232E3"/>
    <w:rsid w:val="003A710F"/>
    <w:rsid w:val="003E0036"/>
    <w:rsid w:val="004C7A9C"/>
    <w:rsid w:val="00521E6E"/>
    <w:rsid w:val="005E64D0"/>
    <w:rsid w:val="006230CD"/>
    <w:rsid w:val="00693C04"/>
    <w:rsid w:val="006E48B7"/>
    <w:rsid w:val="007F1489"/>
    <w:rsid w:val="009A4B4B"/>
    <w:rsid w:val="009F3163"/>
    <w:rsid w:val="00A11727"/>
    <w:rsid w:val="00A16DE5"/>
    <w:rsid w:val="00A47559"/>
    <w:rsid w:val="00AD09A6"/>
    <w:rsid w:val="00CD41CC"/>
    <w:rsid w:val="00E641D8"/>
    <w:rsid w:val="00E652C7"/>
    <w:rsid w:val="00EB0E7A"/>
    <w:rsid w:val="00F4405A"/>
    <w:rsid w:val="00FE3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F832D"/>
  <w15:chartTrackingRefBased/>
  <w15:docId w15:val="{C25994A8-395F-42B0-989A-D6E78B73E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502C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6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64D0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4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64D0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6E4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ug_user</dc:creator>
  <cp:keywords/>
  <dc:description/>
  <cp:lastModifiedBy>AM</cp:lastModifiedBy>
  <cp:revision>19</cp:revision>
  <cp:lastPrinted>2021-08-10T06:31:00Z</cp:lastPrinted>
  <dcterms:created xsi:type="dcterms:W3CDTF">2019-12-11T13:04:00Z</dcterms:created>
  <dcterms:modified xsi:type="dcterms:W3CDTF">2021-08-10T07:36:00Z</dcterms:modified>
</cp:coreProperties>
</file>