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0F7" w:rsidRDefault="005830F7" w:rsidP="00AA44B6">
      <w:pPr>
        <w:jc w:val="center"/>
        <w:rPr>
          <w:rFonts w:ascii="Times New Roman" w:hAnsi="Times New Roman"/>
        </w:rPr>
      </w:pPr>
    </w:p>
    <w:p w:rsidR="00AA44B6" w:rsidRPr="002F1164" w:rsidRDefault="00AA44B6" w:rsidP="00AA44B6">
      <w:pPr>
        <w:jc w:val="center"/>
        <w:rPr>
          <w:rFonts w:ascii="Times New Roman" w:hAnsi="Times New Roman"/>
        </w:rPr>
      </w:pPr>
      <w:bookmarkStart w:id="0" w:name="_Hlk123031721"/>
      <w:r>
        <w:rPr>
          <w:rFonts w:ascii="Times New Roman" w:hAnsi="Times New Roman"/>
        </w:rPr>
        <w:t xml:space="preserve">PROCEDURA MONITOROWANIA UTRZYMANIA EFEKTÓW PROJEKTU GRANTOWEGO „WSPARCIE DZIECI I RODZIN PEGEEROWSKICH W ROZWOJU CYFROWYM –  GRANTY PPGR” </w:t>
      </w:r>
    </w:p>
    <w:p w:rsidR="00AA44B6" w:rsidRPr="00CD5305" w:rsidRDefault="00AA44B6" w:rsidP="00AA44B6">
      <w:p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Niniejsza procedura została opracowana w związku z przystąpieniem Gminy Lidzbark Warmiński do realizacji projektu grantowego pn. „Wsparcie dzieci i rodzin pegeerowskich w rozwoju cyfrowym – Granty PPGR” </w:t>
      </w:r>
      <w:bookmarkStart w:id="1" w:name="_Hlk112312116"/>
      <w:r>
        <w:rPr>
          <w:rFonts w:ascii="Times New Roman" w:hAnsi="Times New Roman"/>
        </w:rPr>
        <w:t xml:space="preserve">realizowanego w ramach </w:t>
      </w:r>
      <w:r>
        <w:rPr>
          <w:rFonts w:ascii="Times New Roman" w:hAnsi="Times New Roman"/>
          <w:iCs/>
        </w:rPr>
        <w:t>Programu Operacyjnego Polska Cyfrowa na lata 2014-2020 Osi Priorytetowej V Rozwój cyfrowy JST oraz wzmocnienie cyfrowej odporności na zagrożenia                   REACT-EU działania 5.1 Rozwój cyfrowy JST oraz wzmocnienie cyfrowej odporności na zagrożenia.</w:t>
      </w:r>
      <w:bookmarkEnd w:id="1"/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 zakłada nabycie i przekazanie przez Gminę Lidzbark Warmiński sprzętu komputerowego wraz z oprogramowaniem</w:t>
      </w:r>
      <w:r w:rsidR="00625E9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urządzeni</w:t>
      </w:r>
      <w:r w:rsidR="00625E90">
        <w:rPr>
          <w:rFonts w:ascii="Times New Roman" w:hAnsi="Times New Roman"/>
        </w:rPr>
        <w:t>ami</w:t>
      </w:r>
      <w:r>
        <w:rPr>
          <w:rFonts w:ascii="Times New Roman" w:hAnsi="Times New Roman"/>
        </w:rPr>
        <w:t xml:space="preserve"> peryferyjnym</w:t>
      </w:r>
      <w:r w:rsidR="00625E9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(mysz</w:t>
      </w:r>
      <w:r w:rsidR="00625E90">
        <w:rPr>
          <w:rFonts w:ascii="Times New Roman" w:hAnsi="Times New Roman"/>
        </w:rPr>
        <w:t>, klawiatura</w:t>
      </w:r>
      <w:r>
        <w:rPr>
          <w:rFonts w:ascii="Times New Roman" w:hAnsi="Times New Roman"/>
        </w:rPr>
        <w:t>)</w:t>
      </w:r>
      <w:r w:rsidR="00625E90">
        <w:rPr>
          <w:rFonts w:ascii="Times New Roman" w:hAnsi="Times New Roman"/>
        </w:rPr>
        <w:t>/akcesorium</w:t>
      </w:r>
      <w:r w:rsidR="000411F4">
        <w:rPr>
          <w:rFonts w:ascii="Times New Roman" w:hAnsi="Times New Roman"/>
        </w:rPr>
        <w:t xml:space="preserve"> (pokrowiec)</w:t>
      </w:r>
      <w:r>
        <w:rPr>
          <w:rFonts w:ascii="Times New Roman" w:hAnsi="Times New Roman"/>
        </w:rPr>
        <w:t xml:space="preserve"> uprawnionym osobom tj. członkom rodziny w linii prostej, osoby zatrudnionej w zlikwidowanych PGR na podstawie złożonych oświadczeń oraz innych dokumentów pozytywnie zweryfikowanych zgodnie z § 4 ust. 14 Regulaminu Konkursu Grantowego.</w:t>
      </w:r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Sprzęt komputerowy wraz z oprogramowaniem</w:t>
      </w:r>
      <w:r w:rsidR="00625E90">
        <w:rPr>
          <w:rFonts w:ascii="Times New Roman" w:hAnsi="Times New Roman"/>
        </w:rPr>
        <w:t>,</w:t>
      </w:r>
      <w:r w:rsidR="00625E90" w:rsidRPr="00625E90">
        <w:rPr>
          <w:rFonts w:ascii="Times New Roman" w:hAnsi="Times New Roman"/>
        </w:rPr>
        <w:t xml:space="preserve"> </w:t>
      </w:r>
      <w:r w:rsidR="00625E90">
        <w:rPr>
          <w:rFonts w:ascii="Times New Roman" w:hAnsi="Times New Roman"/>
        </w:rPr>
        <w:t>urządzeniami peryferyjnymi (mysz, klawiatura)/akcesorium</w:t>
      </w:r>
      <w:r w:rsidR="000411F4">
        <w:rPr>
          <w:rFonts w:ascii="Times New Roman" w:hAnsi="Times New Roman"/>
        </w:rPr>
        <w:t xml:space="preserve"> (pokrowiec)</w:t>
      </w:r>
      <w:r>
        <w:rPr>
          <w:rFonts w:ascii="Times New Roman" w:hAnsi="Times New Roman"/>
        </w:rPr>
        <w:t xml:space="preserve"> jest przeznaczony na realizację zadania związanego z edukacją zdalną dzieci z rodzin z obszarów dotkniętych skutkami likwidacji Państwowych Gospodarstw Rolnych, którzy nie otrzymali tożsamego wsparcia z innych działań przeznaczonych do ograniczenia i niwelacji skutków pandemii COVID-19.</w:t>
      </w:r>
    </w:p>
    <w:p w:rsidR="00AA44B6" w:rsidRDefault="00516BEC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AA44B6">
        <w:rPr>
          <w:rFonts w:ascii="Times New Roman" w:hAnsi="Times New Roman"/>
        </w:rPr>
        <w:t>prawniona osoba otrzymuje sprzęt komputerowy wraz z oprogramowaniem</w:t>
      </w:r>
      <w:r w:rsidR="00625E90">
        <w:rPr>
          <w:rFonts w:ascii="Times New Roman" w:hAnsi="Times New Roman"/>
        </w:rPr>
        <w:t>,</w:t>
      </w:r>
      <w:r w:rsidR="00AA44B6">
        <w:rPr>
          <w:rFonts w:ascii="Times New Roman" w:hAnsi="Times New Roman"/>
        </w:rPr>
        <w:t xml:space="preserve"> </w:t>
      </w:r>
      <w:r w:rsidR="00625E90">
        <w:rPr>
          <w:rFonts w:ascii="Times New Roman" w:hAnsi="Times New Roman"/>
        </w:rPr>
        <w:t>urządzeniami peryferyjnymi (mysz, klawiatura)/akcesorium</w:t>
      </w:r>
      <w:r w:rsidR="000411F4">
        <w:rPr>
          <w:rFonts w:ascii="Times New Roman" w:hAnsi="Times New Roman"/>
        </w:rPr>
        <w:t xml:space="preserve"> (pokrowiec)</w:t>
      </w:r>
      <w:r w:rsidR="00625E90">
        <w:rPr>
          <w:rFonts w:ascii="Times New Roman" w:hAnsi="Times New Roman"/>
        </w:rPr>
        <w:t xml:space="preserve"> </w:t>
      </w:r>
      <w:r w:rsidR="00AA44B6">
        <w:rPr>
          <w:rFonts w:ascii="Times New Roman" w:hAnsi="Times New Roman"/>
        </w:rPr>
        <w:t>na podstawie złożonego w Urzędzie Gminy</w:t>
      </w:r>
      <w:r w:rsidR="000411F4">
        <w:rPr>
          <w:rFonts w:ascii="Times New Roman" w:hAnsi="Times New Roman"/>
        </w:rPr>
        <w:t xml:space="preserve"> </w:t>
      </w:r>
      <w:r w:rsidR="00AA44B6">
        <w:rPr>
          <w:rFonts w:ascii="Times New Roman" w:hAnsi="Times New Roman"/>
        </w:rPr>
        <w:t>w Lidzbarku Warmińskim wniosku wraz z oświadczeniami i innymi wymaganymi dokumentami.</w:t>
      </w:r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Przekazanie sprzętu wraz z oprogramowaniem</w:t>
      </w:r>
      <w:r w:rsidR="00625E9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25E90">
        <w:rPr>
          <w:rFonts w:ascii="Times New Roman" w:hAnsi="Times New Roman"/>
        </w:rPr>
        <w:t>urządzeniami peryferyjnymi (mysz, klawiatura)/akcesorium</w:t>
      </w:r>
      <w:r w:rsidR="000411F4">
        <w:rPr>
          <w:rFonts w:ascii="Times New Roman" w:hAnsi="Times New Roman"/>
        </w:rPr>
        <w:t xml:space="preserve"> (pokrowiec)</w:t>
      </w:r>
      <w:r>
        <w:rPr>
          <w:rFonts w:ascii="Times New Roman" w:hAnsi="Times New Roman"/>
        </w:rPr>
        <w:t xml:space="preserve"> jest dokonywane nieodpłatnie na podstawie Umowy darowizny wraz z Protokołem zdawczo-odbiorczym.</w:t>
      </w:r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Przekazany sprzęt wraz z oprogramowaniem</w:t>
      </w:r>
      <w:r w:rsidR="00625E9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25E90">
        <w:rPr>
          <w:rFonts w:ascii="Times New Roman" w:hAnsi="Times New Roman"/>
        </w:rPr>
        <w:t>urządzeniami peryferyjnymi (mysz, klawiatura)/akcesorium</w:t>
      </w:r>
      <w:r w:rsidR="000411F4">
        <w:rPr>
          <w:rFonts w:ascii="Times New Roman" w:hAnsi="Times New Roman"/>
        </w:rPr>
        <w:t xml:space="preserve"> (pokrowiec)</w:t>
      </w:r>
      <w:r w:rsidR="00625E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staje się własnością obdarowanego, jednakże obdarowany  jest odpowiedzialny za jego odpowiednie utrzymanie, konserwację, a przede wszystkim użycie zgodnie z przeznaczeniem przez osobę wskazaną w Oświadczeniu dla rodzica/opiekuna prawnego (Załącznik Nr 7 do regulaminu Konkursu Grantowego) lub w Oświadczeniu ucznia szkoły średniej który osiągnął pełnoletność (Załącznik Nr 8 do Regulaminu Konkursu Grantowego).</w:t>
      </w:r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Obdarowany jest materialnie odpowiedzialny za uszkodzenie czy utratę sprzętu</w:t>
      </w:r>
      <w:r w:rsidR="00625E9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oprogramowania oraz </w:t>
      </w:r>
      <w:r w:rsidR="00625E90">
        <w:rPr>
          <w:rFonts w:ascii="Times New Roman" w:hAnsi="Times New Roman"/>
        </w:rPr>
        <w:t>urządzeń peryferyjnych (mysz, klawiatura)/akcesorium</w:t>
      </w:r>
      <w:r w:rsidR="000411F4">
        <w:rPr>
          <w:rFonts w:ascii="Times New Roman" w:hAnsi="Times New Roman"/>
        </w:rPr>
        <w:t xml:space="preserve"> (pokrowiec)</w:t>
      </w:r>
      <w:r>
        <w:rPr>
          <w:rFonts w:ascii="Times New Roman" w:hAnsi="Times New Roman"/>
        </w:rPr>
        <w:t xml:space="preserve">, które nie jest objęte gwarancją lub niewynikające z użytkowania zgodnie z przeznaczeniem. </w:t>
      </w:r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Obdarowany zobowiązany jest do zwrotu równowartości otrzymanego sprzętu komputerowego                     wraz z oprogramowaniem</w:t>
      </w:r>
      <w:r w:rsidR="00D64576">
        <w:rPr>
          <w:rFonts w:ascii="Times New Roman" w:hAnsi="Times New Roman"/>
        </w:rPr>
        <w:t xml:space="preserve"> oraz </w:t>
      </w:r>
      <w:r w:rsidR="00625E90">
        <w:rPr>
          <w:rFonts w:ascii="Times New Roman" w:hAnsi="Times New Roman"/>
        </w:rPr>
        <w:t>urządze</w:t>
      </w:r>
      <w:r w:rsidR="00D64576">
        <w:rPr>
          <w:rFonts w:ascii="Times New Roman" w:hAnsi="Times New Roman"/>
        </w:rPr>
        <w:t>ń</w:t>
      </w:r>
      <w:r w:rsidR="00625E90">
        <w:rPr>
          <w:rFonts w:ascii="Times New Roman" w:hAnsi="Times New Roman"/>
        </w:rPr>
        <w:t xml:space="preserve"> peryferyjny</w:t>
      </w:r>
      <w:r w:rsidR="00D64576">
        <w:rPr>
          <w:rFonts w:ascii="Times New Roman" w:hAnsi="Times New Roman"/>
        </w:rPr>
        <w:t>ch</w:t>
      </w:r>
      <w:r w:rsidR="00625E90">
        <w:rPr>
          <w:rFonts w:ascii="Times New Roman" w:hAnsi="Times New Roman"/>
        </w:rPr>
        <w:t xml:space="preserve"> (mysz, klawiatura)/akcesorium </w:t>
      </w:r>
      <w:r w:rsidR="000411F4">
        <w:rPr>
          <w:rFonts w:ascii="Times New Roman" w:hAnsi="Times New Roman"/>
        </w:rPr>
        <w:t>(pokrowiec)</w:t>
      </w:r>
      <w:r w:rsidR="00625E90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w przypadku niedotrzymania wymaganego okresu zachowania efektów projektu tj. przez okres 2 lat od zakończenia projektu, w szczególności w przypadku zbycia, wynajęcia, przekazania do użytku osobom trzecim lub nieokazania na żądanie w celu weryfikacji stanu technicznego oraz właściwego przeznaczenia, w terminie wskazanym przez Wójta Gminy Lidzbark Warmiński.</w:t>
      </w:r>
    </w:p>
    <w:p w:rsidR="00AA44B6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Obowiązkiem Obdarowanego jest składanie w okresach co 6 miesięcy </w:t>
      </w:r>
      <w:r w:rsidRPr="00B40C30">
        <w:rPr>
          <w:rFonts w:ascii="Times New Roman" w:hAnsi="Times New Roman"/>
          <w:b/>
          <w:bCs/>
        </w:rPr>
        <w:t xml:space="preserve">(począwszy od 01.01.2023r., </w:t>
      </w:r>
      <w:r>
        <w:rPr>
          <w:rFonts w:ascii="Times New Roman" w:hAnsi="Times New Roman"/>
          <w:b/>
          <w:bCs/>
        </w:rPr>
        <w:t xml:space="preserve">                           </w:t>
      </w:r>
      <w:r w:rsidRPr="00B40C30">
        <w:rPr>
          <w:rFonts w:ascii="Times New Roman" w:hAnsi="Times New Roman"/>
          <w:b/>
          <w:bCs/>
        </w:rPr>
        <w:t>w terminie do 30 czerwca oraz do 31 grudnia)</w:t>
      </w:r>
      <w:r>
        <w:rPr>
          <w:rFonts w:ascii="Times New Roman" w:hAnsi="Times New Roman"/>
        </w:rPr>
        <w:t xml:space="preserve"> Oświadczeń przez okres 2 lat od daty zakończenia projektu, zgodnie ze wzorem stanowiącym </w:t>
      </w:r>
      <w:r w:rsidR="00D64576">
        <w:rPr>
          <w:rFonts w:ascii="Times New Roman" w:hAnsi="Times New Roman"/>
        </w:rPr>
        <w:t xml:space="preserve">odpowiednio </w:t>
      </w:r>
      <w:r>
        <w:rPr>
          <w:rFonts w:ascii="Times New Roman" w:hAnsi="Times New Roman"/>
        </w:rPr>
        <w:t>załącznik nr 1</w:t>
      </w:r>
      <w:r w:rsidR="00516BEC">
        <w:rPr>
          <w:rFonts w:ascii="Times New Roman" w:hAnsi="Times New Roman"/>
        </w:rPr>
        <w:t>,</w:t>
      </w:r>
      <w:r w:rsidR="00D64576">
        <w:rPr>
          <w:rFonts w:ascii="Times New Roman" w:hAnsi="Times New Roman"/>
        </w:rPr>
        <w:t xml:space="preserve"> 2, 3</w:t>
      </w:r>
      <w:r>
        <w:rPr>
          <w:rFonts w:ascii="Times New Roman" w:hAnsi="Times New Roman"/>
        </w:rPr>
        <w:t xml:space="preserve"> do Procedury monitorowania utrzymania efektów projektu grantowego „Wsparcie dzieci i rodzin pegeerowskich w rozwoju cyfrowym- Granty PPGR”.</w:t>
      </w:r>
    </w:p>
    <w:p w:rsidR="00AA44B6" w:rsidRPr="00CD5305" w:rsidRDefault="00AA44B6" w:rsidP="00AA44B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B40C30">
        <w:rPr>
          <w:rFonts w:ascii="Times New Roman" w:hAnsi="Times New Roman"/>
        </w:rPr>
        <w:t>Gmina Lidzbark Warmiński ma możliwość żądania okazania sprzętu komputerowego</w:t>
      </w:r>
      <w:r>
        <w:rPr>
          <w:rFonts w:ascii="Times New Roman" w:hAnsi="Times New Roman"/>
        </w:rPr>
        <w:t xml:space="preserve"> wraz                                         z oprogramowaniem</w:t>
      </w:r>
      <w:r w:rsidR="00D64576">
        <w:rPr>
          <w:rFonts w:ascii="Times New Roman" w:hAnsi="Times New Roman"/>
        </w:rPr>
        <w:t xml:space="preserve"> oraz urządzeniami peryferyjnymi (mysz, klawiatura)/akcesorium</w:t>
      </w:r>
      <w:r w:rsidR="000411F4">
        <w:rPr>
          <w:rFonts w:ascii="Times New Roman" w:hAnsi="Times New Roman"/>
        </w:rPr>
        <w:t xml:space="preserve"> (pokrowiec)</w:t>
      </w:r>
      <w:r w:rsidR="00D64576">
        <w:rPr>
          <w:rFonts w:ascii="Times New Roman" w:hAnsi="Times New Roman"/>
        </w:rPr>
        <w:t xml:space="preserve"> </w:t>
      </w:r>
      <w:r w:rsidRPr="00B40C30">
        <w:rPr>
          <w:rFonts w:ascii="Times New Roman" w:hAnsi="Times New Roman"/>
        </w:rPr>
        <w:t xml:space="preserve">do oględzin stanu technicznego i sprawdzenia jego przeznaczenia przez okres 2 lat od daty zakończenia projektu, w terminie wskazanym przez Wójta Gminy Lidzbark Warmiński. </w:t>
      </w:r>
    </w:p>
    <w:bookmarkEnd w:id="0"/>
    <w:p w:rsidR="004665BA" w:rsidRDefault="004665BA" w:rsidP="004665BA">
      <w:pPr>
        <w:ind w:left="4248" w:firstLine="708"/>
        <w:rPr>
          <w:rFonts w:ascii="Tahoma" w:hAnsi="Tahoma"/>
          <w:sz w:val="24"/>
          <w:szCs w:val="24"/>
        </w:rPr>
      </w:pPr>
    </w:p>
    <w:p w:rsidR="00AA44B6" w:rsidRDefault="00AA44B6" w:rsidP="004665BA">
      <w:pPr>
        <w:ind w:left="4248" w:firstLine="708"/>
        <w:rPr>
          <w:rFonts w:ascii="Tahoma" w:hAnsi="Tahoma"/>
          <w:sz w:val="24"/>
          <w:szCs w:val="24"/>
        </w:rPr>
      </w:pPr>
    </w:p>
    <w:p w:rsidR="004665BA" w:rsidRDefault="004665BA" w:rsidP="004665BA">
      <w:pPr>
        <w:pStyle w:val="zalacznik"/>
        <w:spacing w:before="0" w:after="0"/>
        <w:rPr>
          <w:sz w:val="22"/>
          <w:szCs w:val="22"/>
        </w:rPr>
      </w:pPr>
    </w:p>
    <w:p w:rsidR="004665BA" w:rsidRDefault="004665BA" w:rsidP="004665BA">
      <w:pPr>
        <w:pStyle w:val="zalacznik"/>
        <w:spacing w:before="0" w:after="0"/>
        <w:rPr>
          <w:sz w:val="22"/>
          <w:szCs w:val="22"/>
        </w:rPr>
      </w:pPr>
    </w:p>
    <w:p w:rsidR="004665BA" w:rsidRDefault="004665BA" w:rsidP="004665BA">
      <w:pPr>
        <w:pStyle w:val="zalacznik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Załącznik Nr 1 </w:t>
      </w:r>
    </w:p>
    <w:p w:rsidR="004665BA" w:rsidRDefault="004665BA" w:rsidP="004665BA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do Procedury weryfikowania i monitorowania efektów projektu grantowego</w:t>
      </w:r>
    </w:p>
    <w:p w:rsidR="004665BA" w:rsidRDefault="004665BA" w:rsidP="004665BA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„Wsparcie dzieci z rodzin popegeerowskich w rozwoju cyfrowym –</w:t>
      </w:r>
    </w:p>
    <w:p w:rsidR="004665BA" w:rsidRDefault="004665BA" w:rsidP="004665BA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„Granty PPGR” w Gminie Lidzbark Warmiń</w:t>
      </w:r>
      <w:r w:rsidR="00AA44B6">
        <w:rPr>
          <w:sz w:val="22"/>
          <w:szCs w:val="22"/>
        </w:rPr>
        <w:t>s</w:t>
      </w:r>
      <w:r>
        <w:rPr>
          <w:sz w:val="22"/>
          <w:szCs w:val="22"/>
        </w:rPr>
        <w:t>ki</w:t>
      </w:r>
    </w:p>
    <w:p w:rsidR="00AA44B6" w:rsidRDefault="00AA44B6" w:rsidP="004665BA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AA44B6" w:rsidRDefault="00AA44B6" w:rsidP="004665BA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AA44B6" w:rsidRDefault="00AA44B6" w:rsidP="004665BA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Dane rodzica/opiekuna prawnego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dziecka lub pełnoletniego ucznia</w:t>
      </w:r>
    </w:p>
    <w:p w:rsidR="00AA44B6" w:rsidRDefault="00AA44B6" w:rsidP="00AA44B6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Gmina Lidzbark Warmiński</w:t>
      </w:r>
    </w:p>
    <w:p w:rsidR="00AA44B6" w:rsidRDefault="00AA44B6" w:rsidP="00AA44B6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ul. Krasickiego 1</w:t>
      </w:r>
    </w:p>
    <w:p w:rsidR="00AA44B6" w:rsidRDefault="00AA44B6" w:rsidP="00AA44B6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11-100 Lidzbark Warmiński</w:t>
      </w:r>
    </w:p>
    <w:p w:rsidR="00AA44B6" w:rsidRDefault="00AA44B6" w:rsidP="00AA44B6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AA44B6" w:rsidRDefault="00AA44B6" w:rsidP="00AA44B6">
      <w:pPr>
        <w:pStyle w:val="akapit"/>
        <w:spacing w:before="0" w:after="0"/>
        <w:ind w:firstLine="227"/>
        <w:jc w:val="center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W związku § 3 Umowy darowizny zawartej w dniu………………………… w 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 rozwoju cyfrowym – Granty PPGR”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ja niżej podpisany/na……………………………………………………………..,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oświadczam, iż moje dziecko / ja ……………………………………………użytkuje/ę sprzęt                                             komputerowy wraz z oprogramowaniem i urządzeniem peryferyjnym (mysz USB) otrzymanymi w ramach ww. umowy darowizny zgodnie z ich przeznaczeniem jako Obdarowany.</w:t>
      </w: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AA44B6" w:rsidRDefault="00AA44B6" w:rsidP="00AA44B6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AA44B6" w:rsidRDefault="00AA44B6" w:rsidP="00AA44B6">
      <w:pPr>
        <w:pStyle w:val="akapit"/>
        <w:spacing w:before="0" w:after="0"/>
        <w:ind w:firstLine="227"/>
        <w:jc w:val="right"/>
      </w:pPr>
      <w:r>
        <w:rPr>
          <w:sz w:val="22"/>
          <w:szCs w:val="22"/>
        </w:rPr>
        <w:t>Data, miejscowość i podpis</w:t>
      </w:r>
      <w:r>
        <w:rPr>
          <w:rStyle w:val="podzial-strony"/>
          <w:sz w:val="22"/>
          <w:szCs w:val="22"/>
        </w:rPr>
        <w:t> </w:t>
      </w:r>
    </w:p>
    <w:p w:rsidR="000614EE" w:rsidRDefault="000614EE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AA44B6" w:rsidRDefault="00AA44B6"/>
    <w:p w:rsidR="000632AF" w:rsidRDefault="000632AF" w:rsidP="000632AF">
      <w:pPr>
        <w:pStyle w:val="zalacznik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 </w:t>
      </w:r>
      <w:r>
        <w:rPr>
          <w:sz w:val="22"/>
          <w:szCs w:val="22"/>
        </w:rPr>
        <w:t>2</w:t>
      </w:r>
      <w:r>
        <w:rPr>
          <w:sz w:val="22"/>
          <w:szCs w:val="22"/>
        </w:rPr>
        <w:t> 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do Procedury weryfikowania i monitorowania efektów projektu grantowego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„Wsparcie dzieci z rodzin popegeerowskich w rozwoju cyfrowym –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„Granty PPGR” w Gminie Lidzbark Warmiński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Dane rodzica/opiekuna prawnego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dziecka lub pełnoletniego ucznia</w:t>
      </w:r>
    </w:p>
    <w:p w:rsidR="000632AF" w:rsidRDefault="000632AF" w:rsidP="000632AF">
      <w:pPr>
        <w:pStyle w:val="akapit"/>
        <w:spacing w:before="0" w:after="0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Gmina Lidzbark Warmiński</w:t>
      </w:r>
    </w:p>
    <w:p w:rsidR="000632AF" w:rsidRDefault="000632AF" w:rsidP="000632AF">
      <w:pPr>
        <w:pStyle w:val="akapit"/>
        <w:spacing w:before="0" w:after="0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ul. Krasickiego 1</w:t>
      </w:r>
    </w:p>
    <w:p w:rsidR="000632AF" w:rsidRDefault="000632AF" w:rsidP="000632AF">
      <w:pPr>
        <w:pStyle w:val="akapit"/>
        <w:spacing w:before="0" w:after="0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11-100 Lidzbark Warmiński</w:t>
      </w:r>
    </w:p>
    <w:p w:rsidR="000632AF" w:rsidRDefault="000632AF" w:rsidP="000632AF">
      <w:pPr>
        <w:pStyle w:val="akapit"/>
        <w:spacing w:before="0" w:after="0"/>
        <w:ind w:left="720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0632AF" w:rsidRDefault="000632AF" w:rsidP="000632AF">
      <w:pPr>
        <w:pStyle w:val="akapit"/>
        <w:spacing w:before="0" w:after="0"/>
        <w:ind w:left="720"/>
        <w:jc w:val="center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 związku § 3 Umowy darowizny zawartej w dniu………………………… w 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 rozwoju cyfrowym – Granty PPGR”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ja niżej podpisany/na……………………………………………………………..,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oświadczam, iż moje dziecko / ja ……………………………………………użytkuje/ę sprzęt                                             komputerowy wraz z oprogramowaniem i urządzeniami peryferyjnymi (mysz USB, klawiatura) otrzymanymi w ramach ww. umowy darowizny zgodnie z ich przeznaczeniem jako Obdarowany.</w:t>
      </w: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0632AF" w:rsidRDefault="000632AF" w:rsidP="000632AF">
      <w:pPr>
        <w:pStyle w:val="akapit"/>
        <w:spacing w:before="0" w:after="0"/>
        <w:ind w:left="720"/>
        <w:jc w:val="right"/>
      </w:pPr>
      <w:r>
        <w:rPr>
          <w:sz w:val="22"/>
          <w:szCs w:val="22"/>
        </w:rPr>
        <w:t>Data, miejscowość i podpis</w:t>
      </w:r>
      <w:r>
        <w:rPr>
          <w:rStyle w:val="podzial-strony"/>
          <w:sz w:val="22"/>
          <w:szCs w:val="22"/>
        </w:rPr>
        <w:t> </w:t>
      </w:r>
    </w:p>
    <w:p w:rsidR="00AA44B6" w:rsidRDefault="00AA44B6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/>
    <w:p w:rsidR="000632AF" w:rsidRDefault="000632AF" w:rsidP="000632AF">
      <w:pPr>
        <w:pStyle w:val="zalacznik"/>
        <w:spacing w:before="0" w:after="0"/>
        <w:rPr>
          <w:sz w:val="22"/>
          <w:szCs w:val="22"/>
        </w:rPr>
      </w:pPr>
    </w:p>
    <w:p w:rsidR="000632AF" w:rsidRDefault="000632AF" w:rsidP="000632AF">
      <w:pPr>
        <w:pStyle w:val="zalacznik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Załącznik Nr </w:t>
      </w:r>
      <w:r>
        <w:rPr>
          <w:sz w:val="22"/>
          <w:szCs w:val="22"/>
        </w:rPr>
        <w:t>3</w:t>
      </w:r>
      <w:r>
        <w:rPr>
          <w:sz w:val="22"/>
          <w:szCs w:val="22"/>
        </w:rPr>
        <w:t> 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do Procedury weryfikowania i monitorowania efektów projektu grantowego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„Wsparcie dzieci z rodzin popegeerowskich w rozwoju cyfrowym –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„Granty PPGR” w Gminie Lidzbark Warmiński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Dane rodzica/opiekuna prawnego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dziecka lub pełnoletniego ucznia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Gmina Lidzbark Warmiński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ul. Krasickiego 1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11-100 Lidzbark Warmiński</w:t>
      </w: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0632AF" w:rsidRDefault="000632AF" w:rsidP="000632AF">
      <w:pPr>
        <w:pStyle w:val="akapit"/>
        <w:spacing w:before="0" w:after="0"/>
        <w:ind w:firstLine="227"/>
        <w:jc w:val="center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W związku § 3 Umowy darowizny zawartej w dniu………………………… w 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 rozwoju cyfrowym – Granty PPGR”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ja niżej podpisany/na……………………………………………………………..,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oświadczam, iż moje dziecko / ja ……………………………………………użytkuje/ę sprzęt                                             komputerowy wraz z oprogramowaniem i pokrowcem otrzymanymi w ramach ww. umowy darowizny zgodnie z jego przeznaczeniem jako Obdarowany.</w:t>
      </w: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both"/>
        <w:rPr>
          <w:sz w:val="22"/>
          <w:szCs w:val="22"/>
        </w:rPr>
      </w:pPr>
    </w:p>
    <w:p w:rsidR="000632AF" w:rsidRDefault="000632AF" w:rsidP="000632AF">
      <w:pPr>
        <w:pStyle w:val="akapit"/>
        <w:spacing w:before="0" w:after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0632AF" w:rsidRDefault="000632AF" w:rsidP="000632AF">
      <w:pPr>
        <w:pStyle w:val="akapit"/>
        <w:spacing w:before="0" w:after="0"/>
        <w:ind w:firstLine="227"/>
        <w:jc w:val="right"/>
      </w:pPr>
      <w:r>
        <w:rPr>
          <w:sz w:val="22"/>
          <w:szCs w:val="22"/>
        </w:rPr>
        <w:t>Data, miejscowość i podpis</w:t>
      </w:r>
      <w:r>
        <w:rPr>
          <w:rStyle w:val="podzial-strony"/>
          <w:sz w:val="22"/>
          <w:szCs w:val="22"/>
        </w:rPr>
        <w:t> </w:t>
      </w:r>
    </w:p>
    <w:p w:rsidR="000632AF" w:rsidRDefault="000632AF"/>
    <w:sectPr w:rsidR="000632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5BA" w:rsidRDefault="004665BA" w:rsidP="004665BA">
      <w:pPr>
        <w:spacing w:line="240" w:lineRule="auto"/>
      </w:pPr>
      <w:r>
        <w:separator/>
      </w:r>
    </w:p>
  </w:endnote>
  <w:endnote w:type="continuationSeparator" w:id="0">
    <w:p w:rsidR="004665BA" w:rsidRDefault="004665BA" w:rsidP="00466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348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830F7" w:rsidRDefault="005830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30F7" w:rsidRDefault="00583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5BA" w:rsidRDefault="004665BA" w:rsidP="004665BA">
      <w:pPr>
        <w:spacing w:line="240" w:lineRule="auto"/>
      </w:pPr>
      <w:r>
        <w:separator/>
      </w:r>
    </w:p>
  </w:footnote>
  <w:footnote w:type="continuationSeparator" w:id="0">
    <w:p w:rsidR="004665BA" w:rsidRDefault="004665BA" w:rsidP="00466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5BA" w:rsidRDefault="004665BA">
    <w:pPr>
      <w:pStyle w:val="Nagwek"/>
    </w:pPr>
    <w:r>
      <w:rPr>
        <w:noProof/>
      </w:rPr>
      <w:drawing>
        <wp:inline distT="0" distB="0" distL="0" distR="0" wp14:anchorId="0E6CF24E" wp14:editId="049850AA">
          <wp:extent cx="5753103" cy="647696"/>
          <wp:effectExtent l="0" t="0" r="0" b="4"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3"/>
    <w:multiLevelType w:val="multilevel"/>
    <w:tmpl w:val="14E85E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48C2"/>
    <w:multiLevelType w:val="multilevel"/>
    <w:tmpl w:val="015C8D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0033">
    <w:abstractNumId w:val="0"/>
  </w:num>
  <w:num w:numId="2" w16cid:durableId="72918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BA"/>
    <w:rsid w:val="000411F4"/>
    <w:rsid w:val="000614EE"/>
    <w:rsid w:val="000632AF"/>
    <w:rsid w:val="004665BA"/>
    <w:rsid w:val="00516BEC"/>
    <w:rsid w:val="005830F7"/>
    <w:rsid w:val="00625E90"/>
    <w:rsid w:val="00AA44B6"/>
    <w:rsid w:val="00D64576"/>
    <w:rsid w:val="00E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2C893"/>
  <w15:chartTrackingRefBased/>
  <w15:docId w15:val="{756F3D61-868D-45B3-AFFF-2BBF970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5BA"/>
    <w:pPr>
      <w:autoSpaceDN w:val="0"/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">
    <w:name w:val="zalacznik"/>
    <w:basedOn w:val="Normalny"/>
    <w:rsid w:val="004665BA"/>
    <w:pP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">
    <w:name w:val="akapit"/>
    <w:basedOn w:val="Normalny"/>
    <w:rsid w:val="004665BA"/>
    <w:pP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dzial-strony">
    <w:name w:val="podzial-strony"/>
    <w:basedOn w:val="Domylnaczcionkaakapitu"/>
    <w:rsid w:val="004665BA"/>
  </w:style>
  <w:style w:type="paragraph" w:styleId="Nagwek">
    <w:name w:val="header"/>
    <w:basedOn w:val="Normalny"/>
    <w:link w:val="NagwekZnak"/>
    <w:uiPriority w:val="99"/>
    <w:unhideWhenUsed/>
    <w:rsid w:val="004665B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5BA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5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5BA"/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A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F54A-F229-4EDC-87CB-63E74EED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6</cp:revision>
  <cp:lastPrinted>2022-12-27T09:31:00Z</cp:lastPrinted>
  <dcterms:created xsi:type="dcterms:W3CDTF">2022-11-16T10:23:00Z</dcterms:created>
  <dcterms:modified xsi:type="dcterms:W3CDTF">2022-12-27T10:24:00Z</dcterms:modified>
</cp:coreProperties>
</file>