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DEE15" w14:textId="77777777" w:rsidR="0026502C" w:rsidRPr="00412D2F" w:rsidRDefault="0026502C" w:rsidP="002650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412D2F">
        <w:rPr>
          <w:rFonts w:ascii="Times New Roman" w:hAnsi="Times New Roman" w:cs="Times New Roman"/>
          <w:sz w:val="16"/>
          <w:szCs w:val="16"/>
        </w:rPr>
        <w:t>Załącznik Nr 1 do Zarządzenia</w:t>
      </w:r>
    </w:p>
    <w:p w14:paraId="4E736402" w14:textId="512EAAD8" w:rsidR="0026502C" w:rsidRDefault="0026502C" w:rsidP="002650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12D2F">
        <w:rPr>
          <w:rFonts w:ascii="Times New Roman" w:hAnsi="Times New Roman" w:cs="Times New Roman"/>
          <w:sz w:val="16"/>
          <w:szCs w:val="16"/>
        </w:rPr>
        <w:t xml:space="preserve">       ( pieczęć jednostki)</w:t>
      </w:r>
      <w:r w:rsidRPr="00412D2F">
        <w:rPr>
          <w:rFonts w:ascii="Times New Roman" w:hAnsi="Times New Roman" w:cs="Times New Roman"/>
          <w:sz w:val="16"/>
          <w:szCs w:val="16"/>
        </w:rPr>
        <w:tab/>
      </w:r>
      <w:r w:rsidRPr="00412D2F">
        <w:rPr>
          <w:rFonts w:ascii="Times New Roman" w:hAnsi="Times New Roman" w:cs="Times New Roman"/>
          <w:sz w:val="16"/>
          <w:szCs w:val="16"/>
        </w:rPr>
        <w:tab/>
      </w:r>
      <w:r w:rsidRPr="00412D2F">
        <w:rPr>
          <w:rFonts w:ascii="Times New Roman" w:hAnsi="Times New Roman" w:cs="Times New Roman"/>
          <w:sz w:val="16"/>
          <w:szCs w:val="16"/>
        </w:rPr>
        <w:tab/>
      </w:r>
      <w:r w:rsidRPr="00412D2F">
        <w:rPr>
          <w:rFonts w:ascii="Times New Roman" w:hAnsi="Times New Roman" w:cs="Times New Roman"/>
          <w:sz w:val="16"/>
          <w:szCs w:val="16"/>
        </w:rPr>
        <w:tab/>
      </w:r>
      <w:r w:rsidRPr="00412D2F">
        <w:rPr>
          <w:rFonts w:ascii="Times New Roman" w:hAnsi="Times New Roman" w:cs="Times New Roman"/>
          <w:sz w:val="16"/>
          <w:szCs w:val="16"/>
        </w:rPr>
        <w:tab/>
      </w:r>
      <w:r w:rsidRPr="00412D2F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412D2F">
        <w:rPr>
          <w:rFonts w:ascii="Times New Roman" w:hAnsi="Times New Roman" w:cs="Times New Roman"/>
          <w:sz w:val="16"/>
          <w:szCs w:val="16"/>
        </w:rPr>
        <w:t xml:space="preserve">Nr </w:t>
      </w:r>
      <w:r w:rsidR="0057247E">
        <w:rPr>
          <w:rFonts w:ascii="Times New Roman" w:hAnsi="Times New Roman" w:cs="Times New Roman"/>
          <w:sz w:val="16"/>
          <w:szCs w:val="16"/>
        </w:rPr>
        <w:t xml:space="preserve"> 658/2023 </w:t>
      </w:r>
      <w:r w:rsidRPr="00412D2F">
        <w:rPr>
          <w:rFonts w:ascii="Times New Roman" w:hAnsi="Times New Roman" w:cs="Times New Roman"/>
          <w:sz w:val="16"/>
          <w:szCs w:val="16"/>
        </w:rPr>
        <w:t>z dnia</w:t>
      </w:r>
      <w:r w:rsidR="0057247E">
        <w:rPr>
          <w:rFonts w:ascii="Times New Roman" w:hAnsi="Times New Roman" w:cs="Times New Roman"/>
          <w:sz w:val="16"/>
          <w:szCs w:val="16"/>
        </w:rPr>
        <w:t xml:space="preserve"> 05 grudnia 2023 </w:t>
      </w:r>
      <w:r w:rsidRPr="00412D2F">
        <w:rPr>
          <w:rFonts w:ascii="Times New Roman" w:hAnsi="Times New Roman" w:cs="Times New Roman"/>
          <w:sz w:val="16"/>
          <w:szCs w:val="16"/>
        </w:rPr>
        <w:t>r</w:t>
      </w:r>
    </w:p>
    <w:p w14:paraId="3BD08C66" w14:textId="77777777" w:rsidR="0026502C" w:rsidRDefault="0026502C" w:rsidP="0026502C">
      <w:pPr>
        <w:spacing w:after="0" w:line="240" w:lineRule="auto"/>
        <w:ind w:left="495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Wójta Gminy Lidzbark Warmiński w sprawie</w:t>
      </w:r>
    </w:p>
    <w:p w14:paraId="38DB6CAB" w14:textId="77777777" w:rsidR="00972969" w:rsidRDefault="0026502C" w:rsidP="00972969">
      <w:pPr>
        <w:spacing w:after="0" w:line="240" w:lineRule="auto"/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przeprowadzenia inwentaryzacji rocznej w</w:t>
      </w:r>
    </w:p>
    <w:p w14:paraId="437678B1" w14:textId="00FAA6AB" w:rsidR="0026502C" w:rsidRDefault="00972969" w:rsidP="00972969">
      <w:pPr>
        <w:spacing w:after="0" w:line="240" w:lineRule="auto"/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Szkole</w:t>
      </w:r>
      <w:r w:rsidR="0026502C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26502C">
        <w:rPr>
          <w:rFonts w:ascii="Times New Roman" w:hAnsi="Times New Roman" w:cs="Times New Roman"/>
          <w:sz w:val="16"/>
          <w:szCs w:val="16"/>
        </w:rPr>
        <w:t xml:space="preserve">Podstawowej w Kraszewie, w Szkole </w:t>
      </w:r>
    </w:p>
    <w:p w14:paraId="2AD8A412" w14:textId="6A709BDE" w:rsidR="00972969" w:rsidRPr="00412D2F" w:rsidRDefault="00972969" w:rsidP="00972969">
      <w:pPr>
        <w:spacing w:after="0" w:line="240" w:lineRule="auto"/>
        <w:ind w:left="615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Podstawowej w Runowie i Szkole       Podstawowej w Rogóżu</w:t>
      </w:r>
    </w:p>
    <w:p w14:paraId="3300EFE6" w14:textId="5B141004" w:rsidR="0026502C" w:rsidRDefault="00972969" w:rsidP="00265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6001CFA" w14:textId="77777777" w:rsidR="0026502C" w:rsidRDefault="0026502C" w:rsidP="0026502C">
      <w:pPr>
        <w:rPr>
          <w:rFonts w:ascii="Times New Roman" w:hAnsi="Times New Roman" w:cs="Times New Roman"/>
          <w:sz w:val="24"/>
          <w:szCs w:val="24"/>
        </w:rPr>
      </w:pPr>
    </w:p>
    <w:p w14:paraId="0D64752B" w14:textId="77777777" w:rsidR="0026502C" w:rsidRDefault="0026502C" w:rsidP="00265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08AF">
        <w:rPr>
          <w:rFonts w:ascii="Times New Roman" w:hAnsi="Times New Roman" w:cs="Times New Roman"/>
          <w:b/>
          <w:bCs/>
          <w:sz w:val="24"/>
          <w:szCs w:val="24"/>
        </w:rPr>
        <w:t>Harmonogram inwentaryzacji</w:t>
      </w:r>
    </w:p>
    <w:tbl>
      <w:tblPr>
        <w:tblW w:w="94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1530"/>
        <w:gridCol w:w="1427"/>
        <w:gridCol w:w="2268"/>
        <w:gridCol w:w="3544"/>
      </w:tblGrid>
      <w:tr w:rsidR="0026502C" w14:paraId="6ADB56E4" w14:textId="77777777" w:rsidTr="00FA1037">
        <w:trPr>
          <w:trHeight w:val="165"/>
        </w:trPr>
        <w:tc>
          <w:tcPr>
            <w:tcW w:w="690" w:type="dxa"/>
            <w:vMerge w:val="restart"/>
          </w:tcPr>
          <w:p w14:paraId="61EFBDFF" w14:textId="77777777" w:rsidR="0026502C" w:rsidRDefault="0026502C" w:rsidP="00FA1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957" w:type="dxa"/>
            <w:gridSpan w:val="2"/>
          </w:tcPr>
          <w:p w14:paraId="4558D580" w14:textId="77777777" w:rsidR="0026502C" w:rsidRDefault="0026502C" w:rsidP="00FA1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Pole spisowe</w:t>
            </w:r>
          </w:p>
        </w:tc>
        <w:tc>
          <w:tcPr>
            <w:tcW w:w="2268" w:type="dxa"/>
            <w:vMerge w:val="restart"/>
          </w:tcPr>
          <w:p w14:paraId="7C035E9F" w14:textId="77777777" w:rsidR="0026502C" w:rsidRDefault="0026502C" w:rsidP="00FA1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Spis na dzień</w:t>
            </w:r>
          </w:p>
        </w:tc>
        <w:tc>
          <w:tcPr>
            <w:tcW w:w="3544" w:type="dxa"/>
            <w:vMerge w:val="restart"/>
          </w:tcPr>
          <w:p w14:paraId="2851F2C6" w14:textId="77777777" w:rsidR="0026502C" w:rsidRDefault="0026502C" w:rsidP="00FA1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 inwentaryzacji od - do</w:t>
            </w:r>
          </w:p>
        </w:tc>
      </w:tr>
      <w:tr w:rsidR="0026502C" w14:paraId="535817E8" w14:textId="77777777" w:rsidTr="00FA1037">
        <w:trPr>
          <w:trHeight w:val="630"/>
        </w:trPr>
        <w:tc>
          <w:tcPr>
            <w:tcW w:w="690" w:type="dxa"/>
            <w:vMerge/>
          </w:tcPr>
          <w:p w14:paraId="7BA1552C" w14:textId="77777777" w:rsidR="0026502C" w:rsidRDefault="0026502C" w:rsidP="00FA10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774D6BFF" w14:textId="77777777" w:rsidR="0026502C" w:rsidRDefault="0026502C" w:rsidP="00FA1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1427" w:type="dxa"/>
          </w:tcPr>
          <w:p w14:paraId="70350EF1" w14:textId="77777777" w:rsidR="0026502C" w:rsidRDefault="0026502C" w:rsidP="00FA1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2268" w:type="dxa"/>
            <w:vMerge/>
          </w:tcPr>
          <w:p w14:paraId="3E8B36C0" w14:textId="77777777" w:rsidR="0026502C" w:rsidRDefault="0026502C" w:rsidP="00FA10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7DC03FAF" w14:textId="77777777" w:rsidR="0026502C" w:rsidRDefault="0026502C" w:rsidP="00FA10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502C" w14:paraId="4552E3DC" w14:textId="77777777" w:rsidTr="00FA1037">
        <w:trPr>
          <w:trHeight w:val="1500"/>
        </w:trPr>
        <w:tc>
          <w:tcPr>
            <w:tcW w:w="690" w:type="dxa"/>
          </w:tcPr>
          <w:p w14:paraId="7599F885" w14:textId="77777777" w:rsidR="0026502C" w:rsidRDefault="0026502C" w:rsidP="00FA10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2EDFECF8" w14:textId="10A99D96" w:rsidR="0026502C" w:rsidRPr="001108AF" w:rsidRDefault="0026502C" w:rsidP="00FA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8AF">
              <w:rPr>
                <w:rFonts w:ascii="Times New Roman" w:hAnsi="Times New Roman" w:cs="Times New Roman"/>
                <w:sz w:val="24"/>
                <w:szCs w:val="24"/>
              </w:rPr>
              <w:t>Opał</w:t>
            </w:r>
          </w:p>
        </w:tc>
        <w:tc>
          <w:tcPr>
            <w:tcW w:w="1427" w:type="dxa"/>
          </w:tcPr>
          <w:p w14:paraId="5F92BA3D" w14:textId="77777777" w:rsidR="0026502C" w:rsidRPr="001108AF" w:rsidRDefault="0026502C" w:rsidP="00FA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AFF8F54" w14:textId="22F2E04A" w:rsidR="0026502C" w:rsidRPr="001108AF" w:rsidRDefault="0026502C" w:rsidP="00FA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8A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972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22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08A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3544" w:type="dxa"/>
          </w:tcPr>
          <w:p w14:paraId="592A42D6" w14:textId="22FBC56D" w:rsidR="0026502C" w:rsidRPr="001108AF" w:rsidRDefault="000C4AEB" w:rsidP="00FA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22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6502C" w:rsidRPr="001108AF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972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22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502C" w:rsidRPr="001108AF">
              <w:rPr>
                <w:rFonts w:ascii="Times New Roman" w:hAnsi="Times New Roman" w:cs="Times New Roman"/>
                <w:sz w:val="24"/>
                <w:szCs w:val="24"/>
              </w:rPr>
              <w:t xml:space="preserve"> r. do 31.12.20</w:t>
            </w:r>
            <w:r w:rsidR="00972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22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502C" w:rsidRPr="001108A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26502C" w14:paraId="3F004052" w14:textId="77777777" w:rsidTr="00FA1037">
        <w:trPr>
          <w:trHeight w:val="975"/>
        </w:trPr>
        <w:tc>
          <w:tcPr>
            <w:tcW w:w="690" w:type="dxa"/>
          </w:tcPr>
          <w:p w14:paraId="17FC39C7" w14:textId="77777777" w:rsidR="0026502C" w:rsidRDefault="0026502C" w:rsidP="00FA10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42414C61" w14:textId="77777777" w:rsidR="0026502C" w:rsidRPr="001108AF" w:rsidRDefault="0026502C" w:rsidP="00FA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Mienie użyczone- obce</w:t>
            </w:r>
          </w:p>
        </w:tc>
        <w:tc>
          <w:tcPr>
            <w:tcW w:w="1427" w:type="dxa"/>
          </w:tcPr>
          <w:p w14:paraId="5E1BEAD8" w14:textId="77777777" w:rsidR="0026502C" w:rsidRPr="001108AF" w:rsidRDefault="0026502C" w:rsidP="00FA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00D56DA" w14:textId="5F8CC663" w:rsidR="0026502C" w:rsidRPr="001108AF" w:rsidRDefault="0026502C" w:rsidP="00FA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8A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972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22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08A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3544" w:type="dxa"/>
          </w:tcPr>
          <w:p w14:paraId="4AC9E919" w14:textId="0C6A8E48" w:rsidR="0026502C" w:rsidRPr="001108AF" w:rsidRDefault="000C4AEB" w:rsidP="00FA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22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6502C" w:rsidRPr="001108AF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972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22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502C" w:rsidRPr="001108AF">
              <w:rPr>
                <w:rFonts w:ascii="Times New Roman" w:hAnsi="Times New Roman" w:cs="Times New Roman"/>
                <w:sz w:val="24"/>
                <w:szCs w:val="24"/>
              </w:rPr>
              <w:t xml:space="preserve"> r. do </w:t>
            </w:r>
            <w:r w:rsidR="009729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6502C" w:rsidRPr="001108AF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972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22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502C" w:rsidRPr="001108A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</w:tbl>
    <w:p w14:paraId="07B05446" w14:textId="77777777" w:rsidR="0026502C" w:rsidRDefault="0026502C" w:rsidP="002650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9DA3AD" w14:textId="77777777" w:rsidR="0026502C" w:rsidRPr="001108AF" w:rsidRDefault="0026502C" w:rsidP="002650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9CD7B3" w14:textId="77777777" w:rsidR="0026502C" w:rsidRDefault="0026502C" w:rsidP="0026502C">
      <w:pPr>
        <w:rPr>
          <w:rFonts w:ascii="Times New Roman" w:hAnsi="Times New Roman" w:cs="Times New Roman"/>
          <w:sz w:val="24"/>
          <w:szCs w:val="24"/>
        </w:rPr>
      </w:pPr>
    </w:p>
    <w:p w14:paraId="500BBC2D" w14:textId="77777777" w:rsidR="0026502C" w:rsidRDefault="0026502C" w:rsidP="0026502C">
      <w:pPr>
        <w:rPr>
          <w:rFonts w:ascii="Times New Roman" w:hAnsi="Times New Roman" w:cs="Times New Roman"/>
          <w:sz w:val="24"/>
          <w:szCs w:val="24"/>
        </w:rPr>
      </w:pPr>
    </w:p>
    <w:p w14:paraId="6D3EF57E" w14:textId="77777777" w:rsidR="0026502C" w:rsidRDefault="0026502C" w:rsidP="0026502C">
      <w:pPr>
        <w:rPr>
          <w:rFonts w:ascii="Times New Roman" w:hAnsi="Times New Roman" w:cs="Times New Roman"/>
          <w:sz w:val="24"/>
          <w:szCs w:val="24"/>
        </w:rPr>
      </w:pPr>
    </w:p>
    <w:p w14:paraId="235CD93D" w14:textId="77777777" w:rsidR="0026502C" w:rsidRDefault="0026502C" w:rsidP="0026502C">
      <w:pPr>
        <w:rPr>
          <w:rFonts w:ascii="Times New Roman" w:hAnsi="Times New Roman" w:cs="Times New Roman"/>
          <w:sz w:val="24"/>
          <w:szCs w:val="24"/>
        </w:rPr>
      </w:pPr>
    </w:p>
    <w:p w14:paraId="6704EC93" w14:textId="77777777" w:rsidR="00CD41CC" w:rsidRDefault="00CD41CC"/>
    <w:sectPr w:rsidR="00CD4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5A"/>
    <w:rsid w:val="000C4AEB"/>
    <w:rsid w:val="0026502C"/>
    <w:rsid w:val="0057247E"/>
    <w:rsid w:val="00693C04"/>
    <w:rsid w:val="00972969"/>
    <w:rsid w:val="00CD41CC"/>
    <w:rsid w:val="00F4405A"/>
    <w:rsid w:val="00FB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A222"/>
  <w15:chartTrackingRefBased/>
  <w15:docId w15:val="{C25994A8-395F-42B0-989A-D6E78B73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02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535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AM</cp:lastModifiedBy>
  <cp:revision>9</cp:revision>
  <cp:lastPrinted>2022-12-14T13:46:00Z</cp:lastPrinted>
  <dcterms:created xsi:type="dcterms:W3CDTF">2019-12-11T13:04:00Z</dcterms:created>
  <dcterms:modified xsi:type="dcterms:W3CDTF">2023-12-06T11:20:00Z</dcterms:modified>
</cp:coreProperties>
</file>