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E8F8" w14:textId="31C8AA13" w:rsidR="00147774" w:rsidRPr="00D8409B" w:rsidRDefault="00D8402E" w:rsidP="00FA2ED1">
      <w:pPr>
        <w:spacing w:line="36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4E49EF" w14:textId="1D7987B3" w:rsidR="00FA2ED1" w:rsidRPr="0062633A" w:rsidRDefault="000543AF" w:rsidP="00FA2ED1">
      <w:pPr>
        <w:jc w:val="right"/>
      </w:pPr>
      <w:r w:rsidRPr="0062633A">
        <w:t>Lidzbark Warmiński</w:t>
      </w:r>
      <w:r w:rsidR="00FA2ED1" w:rsidRPr="0062633A">
        <w:t xml:space="preserve"> </w:t>
      </w:r>
      <w:r w:rsidR="003A4BE7">
        <w:t>……………</w:t>
      </w:r>
    </w:p>
    <w:p w14:paraId="7A7758F2" w14:textId="77777777" w:rsidR="00FA2ED1" w:rsidRPr="0062633A" w:rsidRDefault="00FA2ED1" w:rsidP="00FA2ED1">
      <w:pPr>
        <w:jc w:val="right"/>
      </w:pPr>
    </w:p>
    <w:p w14:paraId="4F9C3752" w14:textId="79B45F61" w:rsidR="00FA2ED1" w:rsidRPr="0062633A" w:rsidRDefault="00FA2ED1" w:rsidP="00FA2ED1">
      <w:pPr>
        <w:jc w:val="both"/>
      </w:pPr>
      <w:r w:rsidRPr="0062633A">
        <w:t>Znak:</w:t>
      </w:r>
      <w:r w:rsidR="000543AF" w:rsidRPr="0062633A">
        <w:t xml:space="preserve"> </w:t>
      </w:r>
      <w:r w:rsidR="003A4BE7">
        <w:t>…………………………</w:t>
      </w:r>
    </w:p>
    <w:p w14:paraId="370324EC" w14:textId="77777777" w:rsidR="00FA2ED1" w:rsidRPr="0062633A" w:rsidRDefault="00FA2ED1" w:rsidP="00FA2ED1">
      <w:pPr>
        <w:jc w:val="both"/>
      </w:pPr>
    </w:p>
    <w:p w14:paraId="0EAC4D4D" w14:textId="27EE9C2E" w:rsidR="00FA2ED1" w:rsidRPr="0062633A" w:rsidRDefault="003A4BE7" w:rsidP="00FA2ED1">
      <w:pPr>
        <w:jc w:val="right"/>
        <w:rPr>
          <w:b/>
          <w:bCs/>
        </w:rPr>
      </w:pPr>
      <w:r>
        <w:rPr>
          <w:b/>
          <w:bCs/>
        </w:rPr>
        <w:t>………………………………….</w:t>
      </w:r>
    </w:p>
    <w:p w14:paraId="444074D7" w14:textId="77777777" w:rsidR="003A4BE7" w:rsidRPr="0062633A" w:rsidRDefault="003A4BE7" w:rsidP="003A4BE7">
      <w:pPr>
        <w:jc w:val="right"/>
        <w:rPr>
          <w:b/>
          <w:bCs/>
        </w:rPr>
      </w:pPr>
      <w:r>
        <w:rPr>
          <w:b/>
          <w:bCs/>
        </w:rPr>
        <w:t>………………………………….</w:t>
      </w:r>
    </w:p>
    <w:p w14:paraId="60951645" w14:textId="77777777" w:rsidR="003A4BE7" w:rsidRPr="0062633A" w:rsidRDefault="003A4BE7" w:rsidP="003A4BE7">
      <w:pPr>
        <w:jc w:val="right"/>
        <w:rPr>
          <w:b/>
          <w:bCs/>
        </w:rPr>
      </w:pPr>
      <w:r>
        <w:rPr>
          <w:b/>
          <w:bCs/>
        </w:rPr>
        <w:t>………………………………….</w:t>
      </w:r>
    </w:p>
    <w:p w14:paraId="22CBD70C" w14:textId="77CF2395" w:rsidR="000543AF" w:rsidRPr="0062633A" w:rsidRDefault="000543AF" w:rsidP="00FA2ED1">
      <w:pPr>
        <w:jc w:val="right"/>
        <w:rPr>
          <w:b/>
          <w:bCs/>
        </w:rPr>
      </w:pPr>
    </w:p>
    <w:p w14:paraId="38E7EDC7" w14:textId="77777777" w:rsidR="00FA2ED1" w:rsidRPr="0062633A" w:rsidRDefault="00FA2ED1" w:rsidP="00FA2ED1">
      <w:pPr>
        <w:rPr>
          <w:b/>
          <w:bCs/>
        </w:rPr>
      </w:pPr>
    </w:p>
    <w:p w14:paraId="3499C223" w14:textId="77777777" w:rsidR="00FA2ED1" w:rsidRPr="0062633A" w:rsidRDefault="00FA2ED1" w:rsidP="00FA2ED1"/>
    <w:p w14:paraId="09B99734" w14:textId="77777777" w:rsidR="00FA2ED1" w:rsidRDefault="00FA2ED1" w:rsidP="00FA2ED1">
      <w:pPr>
        <w:jc w:val="center"/>
        <w:rPr>
          <w:b/>
          <w:bCs/>
        </w:rPr>
      </w:pPr>
      <w:r w:rsidRPr="0062633A">
        <w:rPr>
          <w:b/>
          <w:bCs/>
        </w:rPr>
        <w:t>W E Z W A N I E</w:t>
      </w:r>
    </w:p>
    <w:p w14:paraId="72E052C3" w14:textId="1C04C4A4" w:rsidR="00B33358" w:rsidRPr="00B33358" w:rsidRDefault="00B33358" w:rsidP="00FA2ED1">
      <w:pPr>
        <w:jc w:val="center"/>
        <w:rPr>
          <w:b/>
          <w:bCs/>
          <w:u w:val="single"/>
        </w:rPr>
      </w:pPr>
      <w:r w:rsidRPr="00B33358">
        <w:rPr>
          <w:b/>
          <w:bCs/>
          <w:u w:val="single"/>
        </w:rPr>
        <w:t xml:space="preserve">dotyczy nieruchomości </w:t>
      </w:r>
      <w:r w:rsidR="003A4BE7">
        <w:rPr>
          <w:b/>
          <w:bCs/>
          <w:u w:val="single"/>
        </w:rPr>
        <w:t>……………………………….</w:t>
      </w:r>
    </w:p>
    <w:p w14:paraId="2FEA5B3E" w14:textId="77777777" w:rsidR="00FA2ED1" w:rsidRPr="0062633A" w:rsidRDefault="00FA2ED1" w:rsidP="00FA2ED1"/>
    <w:p w14:paraId="4CBB1996" w14:textId="368893D3" w:rsidR="00FA2ED1" w:rsidRPr="0062633A" w:rsidRDefault="00FA2ED1" w:rsidP="0062633A">
      <w:pPr>
        <w:spacing w:line="360" w:lineRule="auto"/>
        <w:jc w:val="both"/>
      </w:pPr>
      <w:r w:rsidRPr="0062633A">
        <w:t xml:space="preserve">           </w:t>
      </w:r>
      <w:r w:rsidR="0062633A" w:rsidRPr="0062633A">
        <w:t>Zgodnie z</w:t>
      </w:r>
      <w:r w:rsidRPr="0062633A">
        <w:t xml:space="preserve"> art. 6 ust. 5a oraz art. 9u ustawy z dnia 13 września 1996 roku o utrzymaniu czystości i porządku w gminach </w:t>
      </w:r>
      <w:r w:rsidR="0062633A" w:rsidRPr="0062633A">
        <w:t>(</w:t>
      </w:r>
      <w:r w:rsidR="00121906" w:rsidRPr="001435DA">
        <w:rPr>
          <w:sz w:val="22"/>
          <w:szCs w:val="22"/>
        </w:rPr>
        <w:t>t.j. Dz. U. z 2024 r. poz. 399</w:t>
      </w:r>
      <w:r w:rsidR="0062633A" w:rsidRPr="0062633A">
        <w:t>)</w:t>
      </w:r>
      <w:r w:rsidRPr="0062633A">
        <w:t xml:space="preserve"> oraz art. 379 ust. 1 ustawy z dnia </w:t>
      </w:r>
      <w:r w:rsidR="00AC2F59">
        <w:t xml:space="preserve">                </w:t>
      </w:r>
      <w:r w:rsidRPr="0062633A">
        <w:t xml:space="preserve">27 kwietnia 2001 roku Prawo ochrony środowiska </w:t>
      </w:r>
      <w:r w:rsidR="0062633A" w:rsidRPr="0062633A">
        <w:t>(</w:t>
      </w:r>
      <w:r w:rsidR="003A6367" w:rsidRPr="003A6367">
        <w:t>t.j. Dz. U. z 2024 r. poz. 54 z późn. zm</w:t>
      </w:r>
      <w:r w:rsidR="0062633A" w:rsidRPr="0062633A">
        <w:t>)</w:t>
      </w:r>
      <w:r w:rsidRPr="0062633A">
        <w:t xml:space="preserve"> </w:t>
      </w:r>
      <w:r w:rsidR="003A6367">
        <w:t>–</w:t>
      </w:r>
      <w:r w:rsidRPr="0062633A">
        <w:t xml:space="preserve"> wzywa</w:t>
      </w:r>
      <w:r w:rsidR="003A6367">
        <w:t xml:space="preserve">m </w:t>
      </w:r>
      <w:r w:rsidRPr="0062633A">
        <w:t xml:space="preserve">do przedłożenia </w:t>
      </w:r>
      <w:r w:rsidRPr="00B230B1">
        <w:rPr>
          <w:b/>
          <w:bCs/>
        </w:rPr>
        <w:t>umowy na opróżnianie zbiornika bezodpływowego</w:t>
      </w:r>
      <w:r w:rsidRPr="00750C2E">
        <w:rPr>
          <w:b/>
          <w:bCs/>
        </w:rPr>
        <w:t> </w:t>
      </w:r>
      <w:r w:rsidR="00750C2E" w:rsidRPr="00750C2E">
        <w:rPr>
          <w:b/>
          <w:bCs/>
        </w:rPr>
        <w:t>lub</w:t>
      </w:r>
      <w:r w:rsidR="00750C2E">
        <w:rPr>
          <w:b/>
          <w:bCs/>
        </w:rPr>
        <w:t xml:space="preserve"> </w:t>
      </w:r>
      <w:r w:rsidR="00750C2E" w:rsidRPr="00750C2E">
        <w:rPr>
          <w:b/>
          <w:bCs/>
        </w:rPr>
        <w:t>przydomowej oczyszczalni ścieków</w:t>
      </w:r>
      <w:r w:rsidRPr="0062633A">
        <w:rPr>
          <w:color w:val="000000"/>
        </w:rPr>
        <w:t> zawartej z </w:t>
      </w:r>
      <w:r w:rsidRPr="0062633A">
        <w:t xml:space="preserve">gminną jednostkę organizacyjną </w:t>
      </w:r>
      <w:r w:rsidR="003A6367">
        <w:t xml:space="preserve">                                </w:t>
      </w:r>
      <w:r w:rsidRPr="0062633A">
        <w:t xml:space="preserve">lub przedsiębiorcą posiadającego zezwolenie Wójta </w:t>
      </w:r>
      <w:r w:rsidR="00B230B1">
        <w:t xml:space="preserve">Gminy Lidzbark Warmiński </w:t>
      </w:r>
      <w:r w:rsidRPr="0062633A">
        <w:t xml:space="preserve"> </w:t>
      </w:r>
      <w:r w:rsidR="003A6367">
        <w:t xml:space="preserve">                                     </w:t>
      </w:r>
      <w:r w:rsidRPr="0062633A">
        <w:t xml:space="preserve">na prowadzenie działalności w zakresie opróżniania zbiorników bezodpływowych i transportu nieczystości ciekłych oraz </w:t>
      </w:r>
      <w:r w:rsidRPr="00B230B1">
        <w:rPr>
          <w:b/>
          <w:bCs/>
        </w:rPr>
        <w:t>dowodów uiszczania opłat</w:t>
      </w:r>
      <w:r w:rsidRPr="0062633A">
        <w:t xml:space="preserve"> za te usługi.</w:t>
      </w:r>
    </w:p>
    <w:p w14:paraId="40D174F2" w14:textId="77777777" w:rsidR="00FA2ED1" w:rsidRPr="0062633A" w:rsidRDefault="00FA2ED1" w:rsidP="0062633A">
      <w:pPr>
        <w:spacing w:line="360" w:lineRule="auto"/>
        <w:jc w:val="both"/>
      </w:pPr>
    </w:p>
    <w:p w14:paraId="3E803F81" w14:textId="3CAE47A9" w:rsidR="00FA2ED1" w:rsidRPr="0062633A" w:rsidRDefault="00FA2ED1" w:rsidP="0062633A">
      <w:pPr>
        <w:spacing w:line="360" w:lineRule="auto"/>
        <w:jc w:val="both"/>
      </w:pPr>
      <w:r w:rsidRPr="0062633A">
        <w:t xml:space="preserve">Przedmiotowe dokumenty należy przedłożyć </w:t>
      </w:r>
      <w:r w:rsidRPr="00B230B1">
        <w:rPr>
          <w:b/>
          <w:bCs/>
        </w:rPr>
        <w:t>w terminie</w:t>
      </w:r>
      <w:r w:rsidR="00B230B1" w:rsidRPr="00B230B1">
        <w:rPr>
          <w:b/>
          <w:bCs/>
        </w:rPr>
        <w:t xml:space="preserve"> 14 dni</w:t>
      </w:r>
      <w:r w:rsidR="00B230B1">
        <w:t xml:space="preserve"> </w:t>
      </w:r>
      <w:r w:rsidRPr="0062633A">
        <w:t xml:space="preserve">w siedzibie organu: </w:t>
      </w:r>
      <w:r w:rsidR="00AC2F59">
        <w:t xml:space="preserve">                        </w:t>
      </w:r>
      <w:r w:rsidR="00B230B1">
        <w:t>Urząd Gminy Lidzbark Warmiński ul. Krasickiego 1, 11-100 Lidzbark Warmiński.</w:t>
      </w:r>
    </w:p>
    <w:p w14:paraId="59111EAA" w14:textId="77777777" w:rsidR="00FA2ED1" w:rsidRPr="0062633A" w:rsidRDefault="00FA2ED1" w:rsidP="0062633A">
      <w:pPr>
        <w:spacing w:line="360" w:lineRule="auto"/>
      </w:pPr>
    </w:p>
    <w:p w14:paraId="441E2F37" w14:textId="77777777" w:rsidR="00C56626" w:rsidRPr="0062633A" w:rsidRDefault="00C56626" w:rsidP="0062633A">
      <w:pPr>
        <w:pStyle w:val="Default"/>
        <w:spacing w:line="360" w:lineRule="auto"/>
        <w:jc w:val="both"/>
        <w:rPr>
          <w:sz w:val="24"/>
          <w:szCs w:val="24"/>
        </w:rPr>
      </w:pPr>
    </w:p>
    <w:p w14:paraId="0A14319F" w14:textId="77777777" w:rsidR="00C33630" w:rsidRPr="0062633A" w:rsidRDefault="00C33630" w:rsidP="0062633A">
      <w:pPr>
        <w:pStyle w:val="Default"/>
        <w:spacing w:line="360" w:lineRule="auto"/>
        <w:jc w:val="both"/>
        <w:rPr>
          <w:sz w:val="24"/>
          <w:szCs w:val="24"/>
        </w:rPr>
      </w:pPr>
    </w:p>
    <w:p w14:paraId="476357B1" w14:textId="77777777" w:rsidR="00C33630" w:rsidRDefault="00C33630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1BB83E53" w14:textId="77777777" w:rsidR="00C33630" w:rsidRDefault="00C33630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3C31BCC7" w14:textId="77777777" w:rsidR="00C33630" w:rsidRDefault="00C33630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2FFF35ED" w14:textId="77777777" w:rsidR="00C56626" w:rsidRDefault="00C56626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69DD9565" w14:textId="77777777" w:rsidR="00B230B1" w:rsidRDefault="00B230B1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4986033C" w14:textId="77777777" w:rsidR="00C56626" w:rsidRDefault="00C56626" w:rsidP="00464F35">
      <w:pPr>
        <w:pStyle w:val="Default"/>
        <w:spacing w:line="360" w:lineRule="auto"/>
        <w:jc w:val="both"/>
        <w:rPr>
          <w:sz w:val="24"/>
          <w:szCs w:val="24"/>
        </w:rPr>
      </w:pPr>
    </w:p>
    <w:p w14:paraId="162F1A7F" w14:textId="36DCA6B8" w:rsidR="00D8402E" w:rsidRPr="00C67F97" w:rsidRDefault="00D8402E" w:rsidP="00C67F97">
      <w:pPr>
        <w:jc w:val="both"/>
        <w:rPr>
          <w:b/>
          <w:sz w:val="16"/>
          <w:szCs w:val="16"/>
        </w:rPr>
      </w:pPr>
      <w:r w:rsidRPr="00C67F97">
        <w:rPr>
          <w:b/>
          <w:sz w:val="16"/>
          <w:szCs w:val="16"/>
        </w:rPr>
        <w:t>Otrzymują:</w:t>
      </w:r>
    </w:p>
    <w:p w14:paraId="28184AB0" w14:textId="77777777" w:rsidR="00D8402E" w:rsidRPr="00C67F97" w:rsidRDefault="00D8402E" w:rsidP="00C67F97">
      <w:pPr>
        <w:numPr>
          <w:ilvl w:val="0"/>
          <w:numId w:val="28"/>
        </w:numPr>
        <w:jc w:val="both"/>
        <w:rPr>
          <w:sz w:val="16"/>
          <w:szCs w:val="16"/>
        </w:rPr>
      </w:pPr>
      <w:r w:rsidRPr="00C67F97">
        <w:rPr>
          <w:sz w:val="16"/>
          <w:szCs w:val="16"/>
        </w:rPr>
        <w:t>Adresat</w:t>
      </w:r>
    </w:p>
    <w:p w14:paraId="045B7D78" w14:textId="31819E40" w:rsidR="00064241" w:rsidRDefault="00D8402E" w:rsidP="00F82EC3">
      <w:pPr>
        <w:numPr>
          <w:ilvl w:val="0"/>
          <w:numId w:val="28"/>
        </w:numPr>
        <w:jc w:val="both"/>
        <w:rPr>
          <w:sz w:val="16"/>
          <w:szCs w:val="16"/>
        </w:rPr>
      </w:pPr>
      <w:r w:rsidRPr="00C67F97">
        <w:rPr>
          <w:sz w:val="16"/>
          <w:szCs w:val="16"/>
        </w:rPr>
        <w:t>a/a</w:t>
      </w:r>
    </w:p>
    <w:p w14:paraId="7625D62F" w14:textId="77777777" w:rsidR="00BF7C7E" w:rsidRDefault="00BF7C7E" w:rsidP="00BF7C7E">
      <w:pPr>
        <w:jc w:val="both"/>
        <w:rPr>
          <w:sz w:val="16"/>
          <w:szCs w:val="16"/>
        </w:rPr>
      </w:pPr>
    </w:p>
    <w:p w14:paraId="453EF6CA" w14:textId="77777777" w:rsidR="00BF7C7E" w:rsidRDefault="00BF7C7E" w:rsidP="00BF7C7E">
      <w:pPr>
        <w:jc w:val="both"/>
        <w:rPr>
          <w:sz w:val="16"/>
          <w:szCs w:val="16"/>
        </w:rPr>
      </w:pPr>
    </w:p>
    <w:p w14:paraId="419B0595" w14:textId="77777777" w:rsidR="00BF7C7E" w:rsidRDefault="00BF7C7E" w:rsidP="00BF7C7E">
      <w:pPr>
        <w:jc w:val="both"/>
        <w:rPr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060"/>
        <w:gridCol w:w="580"/>
        <w:gridCol w:w="2480"/>
        <w:gridCol w:w="2080"/>
      </w:tblGrid>
      <w:tr w:rsidR="00BF7C7E" w:rsidRPr="00BF7C7E" w14:paraId="6D6583F4" w14:textId="77777777" w:rsidTr="00BF7C7E">
        <w:trPr>
          <w:trHeight w:val="300"/>
        </w:trPr>
        <w:tc>
          <w:tcPr>
            <w:tcW w:w="2340" w:type="dxa"/>
            <w:noWrap/>
            <w:vAlign w:val="bottom"/>
            <w:hideMark/>
          </w:tcPr>
          <w:p w14:paraId="2D1EBDAE" w14:textId="77777777" w:rsidR="00BF7C7E" w:rsidRPr="00BF7C7E" w:rsidRDefault="00BF7C7E" w:rsidP="00BF7C7E">
            <w:pPr>
              <w:jc w:val="both"/>
              <w:rPr>
                <w:b/>
                <w:bCs/>
                <w:sz w:val="16"/>
                <w:szCs w:val="16"/>
              </w:rPr>
            </w:pPr>
            <w:r w:rsidRPr="00BF7C7E">
              <w:rPr>
                <w:b/>
                <w:bCs/>
                <w:sz w:val="16"/>
                <w:szCs w:val="16"/>
              </w:rPr>
              <w:lastRenderedPageBreak/>
              <w:t>Klauzula informacyjna</w:t>
            </w:r>
          </w:p>
        </w:tc>
        <w:tc>
          <w:tcPr>
            <w:tcW w:w="2060" w:type="dxa"/>
            <w:noWrap/>
            <w:vAlign w:val="bottom"/>
            <w:hideMark/>
          </w:tcPr>
          <w:p w14:paraId="0F5F911C" w14:textId="77777777" w:rsidR="00BF7C7E" w:rsidRPr="00BF7C7E" w:rsidRDefault="00BF7C7E" w:rsidP="00BF7C7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04E8AEE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14:paraId="4034A94C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14:paraId="3F4FA479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6B7AB552" w14:textId="77777777" w:rsidTr="00BF7C7E">
        <w:trPr>
          <w:trHeight w:val="735"/>
        </w:trPr>
        <w:tc>
          <w:tcPr>
            <w:tcW w:w="9540" w:type="dxa"/>
            <w:gridSpan w:val="5"/>
            <w:vAlign w:val="bottom"/>
            <w:hideMark/>
          </w:tcPr>
          <w:p w14:paraId="6A842B36" w14:textId="7B7905EE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zwane dalej RODO informuję, iż:</w:t>
            </w:r>
          </w:p>
        </w:tc>
      </w:tr>
      <w:tr w:rsidR="00BF7C7E" w:rsidRPr="00BF7C7E" w14:paraId="3554DC18" w14:textId="77777777" w:rsidTr="00BF7C7E">
        <w:trPr>
          <w:trHeight w:val="720"/>
        </w:trPr>
        <w:tc>
          <w:tcPr>
            <w:tcW w:w="9540" w:type="dxa"/>
            <w:gridSpan w:val="5"/>
            <w:vAlign w:val="bottom"/>
            <w:hideMark/>
          </w:tcPr>
          <w:p w14:paraId="5D8AEA8C" w14:textId="7122766F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 xml:space="preserve">1.       Administratorem Pani/Pana danych osobowych jest Gmina Lidzbark Warmiński, reprezentowana przez Wójta Gminy Lidzbark Warmiński </w:t>
            </w:r>
            <w:r>
              <w:rPr>
                <w:sz w:val="16"/>
                <w:szCs w:val="16"/>
              </w:rPr>
              <w:t xml:space="preserve">                   </w:t>
            </w:r>
            <w:r w:rsidRPr="00BF7C7E">
              <w:rPr>
                <w:sz w:val="16"/>
                <w:szCs w:val="16"/>
              </w:rPr>
              <w:t>z siedzibą przy ul. Krasickiego 1, 11-100 Lidzbark Warmiński, adres mail: gminalidzbark@pnet.pl, numer tel. 89 767 32 74.</w:t>
            </w:r>
          </w:p>
        </w:tc>
      </w:tr>
      <w:tr w:rsidR="00BF7C7E" w:rsidRPr="00BF7C7E" w14:paraId="0A4E0E8C" w14:textId="77777777" w:rsidTr="00BF7C7E">
        <w:trPr>
          <w:trHeight w:val="735"/>
        </w:trPr>
        <w:tc>
          <w:tcPr>
            <w:tcW w:w="9540" w:type="dxa"/>
            <w:gridSpan w:val="5"/>
            <w:vAlign w:val="bottom"/>
            <w:hideMark/>
          </w:tcPr>
          <w:p w14:paraId="138C5964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2.       Administrator powołał Inspektora Ochrony Danych, z którym można kontaktować się pod adresem mail: iod@warmiainkaso.pl. Z IOD można kontaktować się we wszystkich sprawach oraz dylematach związanych z ochroną danych osobowych.</w:t>
            </w:r>
          </w:p>
        </w:tc>
      </w:tr>
      <w:tr w:rsidR="00BF7C7E" w:rsidRPr="00BF7C7E" w14:paraId="77561371" w14:textId="77777777" w:rsidTr="00BF7C7E">
        <w:trPr>
          <w:trHeight w:val="285"/>
        </w:trPr>
        <w:tc>
          <w:tcPr>
            <w:tcW w:w="4400" w:type="dxa"/>
            <w:gridSpan w:val="2"/>
            <w:noWrap/>
            <w:vAlign w:val="bottom"/>
            <w:hideMark/>
          </w:tcPr>
          <w:p w14:paraId="6F90D3B1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3.       Pani/Pana dane osobowe przetwarzane będą w celu:</w:t>
            </w:r>
          </w:p>
        </w:tc>
        <w:tc>
          <w:tcPr>
            <w:tcW w:w="580" w:type="dxa"/>
            <w:noWrap/>
            <w:vAlign w:val="bottom"/>
            <w:hideMark/>
          </w:tcPr>
          <w:p w14:paraId="22162E6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14:paraId="47FEFE0F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14:paraId="1C655AB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4F68CBAD" w14:textId="77777777" w:rsidTr="00BF7C7E">
        <w:trPr>
          <w:trHeight w:val="1005"/>
        </w:trPr>
        <w:tc>
          <w:tcPr>
            <w:tcW w:w="9540" w:type="dxa"/>
            <w:gridSpan w:val="5"/>
            <w:vAlign w:val="bottom"/>
            <w:hideMark/>
          </w:tcPr>
          <w:p w14:paraId="3C34C4A5" w14:textId="28E68FB6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 xml:space="preserve">- prowadzenia ewidencji zbiorników bezodpływowych (szamb) na nieczystości płynne oraz ewidencji przydomowych oczyszczalni ścieków zgodnie z art. 3 ust. 3 pkt 1 i 2 ustawy z dnia 13 września 1996 r. o utrzymaniu czystości i porządku w gminach w związku z ustawą z dnia 14 czerwca 1960 r. kodeks postępowania administracyjnego, a po realizacji wskazanego celu wypełnienia obowiązku prawnego ciążącego na administratorze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BF7C7E">
              <w:rPr>
                <w:sz w:val="16"/>
                <w:szCs w:val="16"/>
              </w:rPr>
              <w:t>art. 6 ust. 1 lit. c RODO,</w:t>
            </w:r>
          </w:p>
        </w:tc>
      </w:tr>
      <w:tr w:rsidR="00BF7C7E" w:rsidRPr="00BF7C7E" w14:paraId="671D9338" w14:textId="77777777" w:rsidTr="00BF7C7E">
        <w:trPr>
          <w:trHeight w:val="510"/>
        </w:trPr>
        <w:tc>
          <w:tcPr>
            <w:tcW w:w="9540" w:type="dxa"/>
            <w:gridSpan w:val="5"/>
            <w:vAlign w:val="bottom"/>
            <w:hideMark/>
          </w:tcPr>
          <w:p w14:paraId="025A8E9B" w14:textId="2D0D2B4C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 xml:space="preserve">- wykonania innych zadań realizowanych w interesie publicznym lub w ramach sprawowania władzy publicznej powierzonej Administratorowi </w:t>
            </w:r>
            <w:r>
              <w:rPr>
                <w:sz w:val="16"/>
                <w:szCs w:val="16"/>
              </w:rPr>
              <w:t xml:space="preserve">         </w:t>
            </w:r>
            <w:r w:rsidRPr="00BF7C7E">
              <w:rPr>
                <w:sz w:val="16"/>
                <w:szCs w:val="16"/>
              </w:rPr>
              <w:t>(art. 6 ust. 1 lit. e RODO),</w:t>
            </w:r>
          </w:p>
        </w:tc>
      </w:tr>
      <w:tr w:rsidR="00BF7C7E" w:rsidRPr="00BF7C7E" w14:paraId="12ECB72C" w14:textId="77777777" w:rsidTr="00BF7C7E">
        <w:trPr>
          <w:trHeight w:val="255"/>
        </w:trPr>
        <w:tc>
          <w:tcPr>
            <w:tcW w:w="9540" w:type="dxa"/>
            <w:gridSpan w:val="5"/>
            <w:vAlign w:val="bottom"/>
            <w:hideMark/>
          </w:tcPr>
          <w:p w14:paraId="74A5AD0D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w pozostałych przypadkach Pani/Pana dane osobowe przetwarzane będą na podstawie zgody (art. 6 ust. 1 lit. a RODO).</w:t>
            </w:r>
          </w:p>
        </w:tc>
      </w:tr>
      <w:tr w:rsidR="00BF7C7E" w:rsidRPr="00BF7C7E" w14:paraId="78F6CEFB" w14:textId="77777777" w:rsidTr="00BF7C7E">
        <w:trPr>
          <w:trHeight w:val="945"/>
        </w:trPr>
        <w:tc>
          <w:tcPr>
            <w:tcW w:w="9540" w:type="dxa"/>
            <w:gridSpan w:val="5"/>
            <w:vAlign w:val="bottom"/>
            <w:hideMark/>
          </w:tcPr>
          <w:p w14:paraId="1E3BD8BF" w14:textId="653F1163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 xml:space="preserve">4.       Odbiorcami do których mogą być przekazane Pani/Pana dane osobowe będą strony i uczestnicy postępowań lub organy właściwe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Pr="00BF7C7E">
              <w:rPr>
                <w:sz w:val="16"/>
                <w:szCs w:val="16"/>
              </w:rPr>
              <w:t>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      </w:r>
          </w:p>
        </w:tc>
      </w:tr>
      <w:tr w:rsidR="00BF7C7E" w:rsidRPr="00BF7C7E" w14:paraId="6062BD74" w14:textId="77777777" w:rsidTr="00BF7C7E">
        <w:trPr>
          <w:trHeight w:val="945"/>
        </w:trPr>
        <w:tc>
          <w:tcPr>
            <w:tcW w:w="9540" w:type="dxa"/>
            <w:gridSpan w:val="5"/>
            <w:vAlign w:val="bottom"/>
            <w:hideMark/>
          </w:tcPr>
          <w:p w14:paraId="2F6F6AD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5.       Będziemy przechowywać Pani/Pana dane osobowe do chwili załatwienia sprawy, w której zostały one zebrane, a następnie – przez okres wskazany w Rozporządzeniu Prezesa Rady Ministrów z dnia 18 stycznia 2011r. w sprawie instrukcji kancelaryjnej, jednolitych rzeczowych wykazów akt oraz instrukcji w sprawie organizacji i zakresu działania archiwów zakładowych.</w:t>
            </w:r>
          </w:p>
        </w:tc>
      </w:tr>
      <w:tr w:rsidR="00BF7C7E" w:rsidRPr="00BF7C7E" w14:paraId="0A638750" w14:textId="77777777" w:rsidTr="00BF7C7E">
        <w:trPr>
          <w:trHeight w:val="240"/>
        </w:trPr>
        <w:tc>
          <w:tcPr>
            <w:tcW w:w="9540" w:type="dxa"/>
            <w:gridSpan w:val="5"/>
            <w:noWrap/>
            <w:vAlign w:val="bottom"/>
            <w:hideMark/>
          </w:tcPr>
          <w:p w14:paraId="470AF4F0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6.       W przypadku danych przetwarzanych na podstawie zgody będą one przechowywane do czasu jej wycofania.</w:t>
            </w:r>
          </w:p>
        </w:tc>
      </w:tr>
      <w:tr w:rsidR="00BF7C7E" w:rsidRPr="00BF7C7E" w14:paraId="589A35A8" w14:textId="77777777" w:rsidTr="00BF7C7E">
        <w:trPr>
          <w:trHeight w:val="255"/>
        </w:trPr>
        <w:tc>
          <w:tcPr>
            <w:tcW w:w="4400" w:type="dxa"/>
            <w:gridSpan w:val="2"/>
            <w:noWrap/>
            <w:vAlign w:val="bottom"/>
            <w:hideMark/>
          </w:tcPr>
          <w:p w14:paraId="274ABFA9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7.  Zgodnie z RODO przysługuje Pani/Panu prawo do:</w:t>
            </w:r>
          </w:p>
        </w:tc>
        <w:tc>
          <w:tcPr>
            <w:tcW w:w="580" w:type="dxa"/>
            <w:noWrap/>
            <w:vAlign w:val="bottom"/>
            <w:hideMark/>
          </w:tcPr>
          <w:p w14:paraId="79A787B0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14:paraId="2B0D6E37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14:paraId="3D49F073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224F4C80" w14:textId="77777777" w:rsidTr="00BF7C7E">
        <w:trPr>
          <w:trHeight w:val="270"/>
        </w:trPr>
        <w:tc>
          <w:tcPr>
            <w:tcW w:w="7460" w:type="dxa"/>
            <w:gridSpan w:val="4"/>
            <w:noWrap/>
            <w:vAlign w:val="bottom"/>
            <w:hideMark/>
          </w:tcPr>
          <w:p w14:paraId="2F094B9E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bookmarkStart w:id="0" w:name="RANGE!A79"/>
            <w:r w:rsidRPr="00BF7C7E">
              <w:rPr>
                <w:sz w:val="16"/>
                <w:szCs w:val="16"/>
              </w:rPr>
              <w:t>- dostępu do swoich danych osobowych o ile odpowiedni przepis prawa nie stanowi inaczej;</w:t>
            </w:r>
            <w:bookmarkEnd w:id="0"/>
          </w:p>
        </w:tc>
        <w:tc>
          <w:tcPr>
            <w:tcW w:w="2080" w:type="dxa"/>
            <w:noWrap/>
            <w:vAlign w:val="bottom"/>
            <w:hideMark/>
          </w:tcPr>
          <w:p w14:paraId="12A6C13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564653C6" w14:textId="77777777" w:rsidTr="00BF7C7E">
        <w:trPr>
          <w:trHeight w:val="225"/>
        </w:trPr>
        <w:tc>
          <w:tcPr>
            <w:tcW w:w="7460" w:type="dxa"/>
            <w:gridSpan w:val="4"/>
            <w:noWrap/>
            <w:vAlign w:val="bottom"/>
            <w:hideMark/>
          </w:tcPr>
          <w:p w14:paraId="5736851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sprostowania swoich danych osobowych o ile odpowiedni przepis prawa nie stanowi inaczej;</w:t>
            </w:r>
          </w:p>
        </w:tc>
        <w:tc>
          <w:tcPr>
            <w:tcW w:w="2080" w:type="dxa"/>
            <w:noWrap/>
            <w:vAlign w:val="bottom"/>
            <w:hideMark/>
          </w:tcPr>
          <w:p w14:paraId="619CC534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17310191" w14:textId="77777777" w:rsidTr="00BF7C7E">
        <w:trPr>
          <w:trHeight w:val="240"/>
        </w:trPr>
        <w:tc>
          <w:tcPr>
            <w:tcW w:w="7460" w:type="dxa"/>
            <w:gridSpan w:val="4"/>
            <w:noWrap/>
            <w:vAlign w:val="bottom"/>
            <w:hideMark/>
          </w:tcPr>
          <w:p w14:paraId="6308C4BE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żądania usunięcia swoich danych osobowych o ile odpowiedni przepis prawa nie stanowi inaczej;</w:t>
            </w:r>
          </w:p>
        </w:tc>
        <w:tc>
          <w:tcPr>
            <w:tcW w:w="2080" w:type="dxa"/>
            <w:noWrap/>
            <w:vAlign w:val="bottom"/>
            <w:hideMark/>
          </w:tcPr>
          <w:p w14:paraId="6270A9DA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3419D49C" w14:textId="77777777" w:rsidTr="00BF7C7E">
        <w:trPr>
          <w:trHeight w:val="255"/>
        </w:trPr>
        <w:tc>
          <w:tcPr>
            <w:tcW w:w="9540" w:type="dxa"/>
            <w:gridSpan w:val="5"/>
            <w:noWrap/>
            <w:vAlign w:val="bottom"/>
            <w:hideMark/>
          </w:tcPr>
          <w:p w14:paraId="4E15C455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żądania ograniczenia przetwarzania swoich danych osobowych o ile odpowiedni przepis prawa nie stanowi inaczej;</w:t>
            </w:r>
          </w:p>
        </w:tc>
      </w:tr>
      <w:tr w:rsidR="00BF7C7E" w:rsidRPr="00BF7C7E" w14:paraId="6A0F4BF5" w14:textId="77777777" w:rsidTr="00BF7C7E">
        <w:trPr>
          <w:trHeight w:val="255"/>
        </w:trPr>
        <w:tc>
          <w:tcPr>
            <w:tcW w:w="7460" w:type="dxa"/>
            <w:gridSpan w:val="4"/>
            <w:noWrap/>
            <w:vAlign w:val="bottom"/>
            <w:hideMark/>
          </w:tcPr>
          <w:p w14:paraId="5DFE3571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wniesienia sprzeciwu wobec przetwarzania swoich danych osobowych;</w:t>
            </w:r>
          </w:p>
        </w:tc>
        <w:tc>
          <w:tcPr>
            <w:tcW w:w="2080" w:type="dxa"/>
            <w:noWrap/>
            <w:vAlign w:val="bottom"/>
            <w:hideMark/>
          </w:tcPr>
          <w:p w14:paraId="7C5528E8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</w:p>
        </w:tc>
      </w:tr>
      <w:tr w:rsidR="00BF7C7E" w:rsidRPr="00BF7C7E" w14:paraId="5FE640FF" w14:textId="77777777" w:rsidTr="00BF7C7E">
        <w:trPr>
          <w:trHeight w:val="450"/>
        </w:trPr>
        <w:tc>
          <w:tcPr>
            <w:tcW w:w="9540" w:type="dxa"/>
            <w:gridSpan w:val="5"/>
            <w:vAlign w:val="center"/>
            <w:hideMark/>
          </w:tcPr>
          <w:p w14:paraId="67E1E39F" w14:textId="103E8DAE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wniesienia skargi do organu nadzorczego, tj. Prezes UODO (na adres Urzędu Ochrony Danych Osobowych, ul.Stawki 2, 00-193 Warszawa)</w:t>
            </w:r>
          </w:p>
        </w:tc>
      </w:tr>
      <w:tr w:rsidR="00BF7C7E" w:rsidRPr="00BF7C7E" w14:paraId="1DB1C05A" w14:textId="77777777" w:rsidTr="00BF7C7E">
        <w:trPr>
          <w:trHeight w:val="675"/>
        </w:trPr>
        <w:tc>
          <w:tcPr>
            <w:tcW w:w="9540" w:type="dxa"/>
            <w:gridSpan w:val="5"/>
            <w:vAlign w:val="bottom"/>
            <w:hideMark/>
          </w:tcPr>
          <w:p w14:paraId="1F58689B" w14:textId="2FCD13E5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      </w:r>
          </w:p>
        </w:tc>
      </w:tr>
      <w:tr w:rsidR="00BF7C7E" w:rsidRPr="00BF7C7E" w14:paraId="2450FF47" w14:textId="77777777" w:rsidTr="00BF7C7E">
        <w:trPr>
          <w:trHeight w:val="1485"/>
        </w:trPr>
        <w:tc>
          <w:tcPr>
            <w:tcW w:w="9540" w:type="dxa"/>
            <w:gridSpan w:val="5"/>
            <w:vAlign w:val="bottom"/>
            <w:hideMark/>
          </w:tcPr>
          <w:p w14:paraId="472CFF75" w14:textId="4CE0C6BE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8.       Podanie przez Pana/Panią danych osobowych w przypadkach wynikających  z ustawy z dnia 13 września 1996 r. o utrzymaniu czystości i porządku w gminach w związku z ustawą z dnia 14 czerwca 1960 r. kodeks postępowania administracyjnego jest obowiązkiem ustawowym, w zakresie realizacji obowiązków nałożonych na administratora. Konsekwencją niepodania danych osobowych będzie brak możliwości merytorycznego załatwiania Pani/Pana sprawy. Podanie dodatkowych danych,  nie wynikających z przepisów prawa (np. nr telefonu, adres poczty elektronicznej) jest dobrowolne, brak ich podania uniemożliwi wykorzystanie tych danych do celów kontaktowych lub informacyjnych.</w:t>
            </w:r>
          </w:p>
        </w:tc>
      </w:tr>
      <w:tr w:rsidR="00BF7C7E" w:rsidRPr="00BF7C7E" w14:paraId="7AC435D2" w14:textId="77777777" w:rsidTr="00BF7C7E">
        <w:trPr>
          <w:trHeight w:val="465"/>
        </w:trPr>
        <w:tc>
          <w:tcPr>
            <w:tcW w:w="9540" w:type="dxa"/>
            <w:gridSpan w:val="5"/>
            <w:vAlign w:val="bottom"/>
            <w:hideMark/>
          </w:tcPr>
          <w:p w14:paraId="525DFD1D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9.       Administrator danych nie zamierza przekazywać danych osobowych do państwa trzeciego lub organizacji międzynarodowej.</w:t>
            </w:r>
          </w:p>
        </w:tc>
      </w:tr>
      <w:tr w:rsidR="00BF7C7E" w:rsidRPr="00BF7C7E" w14:paraId="5DBBEEBA" w14:textId="77777777" w:rsidTr="00BF7C7E">
        <w:trPr>
          <w:trHeight w:val="225"/>
        </w:trPr>
        <w:tc>
          <w:tcPr>
            <w:tcW w:w="9540" w:type="dxa"/>
            <w:gridSpan w:val="5"/>
            <w:noWrap/>
            <w:vAlign w:val="bottom"/>
            <w:hideMark/>
          </w:tcPr>
          <w:p w14:paraId="5451B5E5" w14:textId="77777777" w:rsidR="00BF7C7E" w:rsidRPr="00BF7C7E" w:rsidRDefault="00BF7C7E" w:rsidP="00BF7C7E">
            <w:pPr>
              <w:jc w:val="both"/>
              <w:rPr>
                <w:sz w:val="16"/>
                <w:szCs w:val="16"/>
              </w:rPr>
            </w:pPr>
            <w:r w:rsidRPr="00BF7C7E">
              <w:rPr>
                <w:sz w:val="16"/>
                <w:szCs w:val="16"/>
              </w:rPr>
              <w:t>10.    Pani/Pana dane nie będą uczestniczyć w zautomatyzowanym podejmowaniu decyzji i nie będą profilowane.</w:t>
            </w:r>
          </w:p>
        </w:tc>
      </w:tr>
    </w:tbl>
    <w:p w14:paraId="0DC23BED" w14:textId="77777777" w:rsidR="00BF7C7E" w:rsidRPr="00BF7C7E" w:rsidRDefault="00BF7C7E" w:rsidP="00BF7C7E">
      <w:pPr>
        <w:jc w:val="both"/>
        <w:rPr>
          <w:sz w:val="16"/>
          <w:szCs w:val="16"/>
        </w:rPr>
      </w:pPr>
    </w:p>
    <w:p w14:paraId="5E8B3339" w14:textId="77777777" w:rsidR="00BF7C7E" w:rsidRPr="00F82EC3" w:rsidRDefault="00BF7C7E" w:rsidP="00BF7C7E">
      <w:pPr>
        <w:jc w:val="both"/>
        <w:rPr>
          <w:sz w:val="16"/>
          <w:szCs w:val="16"/>
        </w:rPr>
      </w:pPr>
    </w:p>
    <w:sectPr w:rsidR="00BF7C7E" w:rsidRPr="00F82EC3" w:rsidSect="003E4DD2">
      <w:headerReference w:type="first" r:id="rId8"/>
      <w:footerReference w:type="first" r:id="rId9"/>
      <w:pgSz w:w="11906" w:h="16838"/>
      <w:pgMar w:top="567" w:right="1418" w:bottom="510" w:left="1418" w:header="709" w:footer="301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0670" w14:textId="77777777" w:rsidR="00CE7217" w:rsidRDefault="00CE7217" w:rsidP="00B500AD">
      <w:r>
        <w:separator/>
      </w:r>
    </w:p>
  </w:endnote>
  <w:endnote w:type="continuationSeparator" w:id="0">
    <w:p w14:paraId="182B31ED" w14:textId="77777777" w:rsidR="00CE7217" w:rsidRDefault="00CE7217" w:rsidP="00B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5C18" w14:textId="4947F761" w:rsidR="00D8402E" w:rsidRPr="00B100CB" w:rsidRDefault="00D8402E" w:rsidP="0092581B">
    <w:pPr>
      <w:pStyle w:val="Stopka"/>
      <w:pBdr>
        <w:top w:val="single" w:sz="4" w:space="0" w:color="A5A5A5"/>
      </w:pBdr>
      <w:rPr>
        <w:color w:val="7F7F7F"/>
        <w:sz w:val="18"/>
        <w:szCs w:val="18"/>
      </w:rPr>
    </w:pPr>
    <w:r w:rsidRPr="00B100CB">
      <w:rPr>
        <w:color w:val="7F7F7F"/>
        <w:sz w:val="18"/>
        <w:szCs w:val="18"/>
      </w:rPr>
      <w:t xml:space="preserve">Sprawę prowadzi: </w:t>
    </w:r>
    <w:r w:rsidR="008E52A2">
      <w:rPr>
        <w:color w:val="7F7F7F"/>
        <w:sz w:val="18"/>
        <w:szCs w:val="18"/>
      </w:rPr>
      <w:t>Paula Domeracka</w:t>
    </w:r>
    <w:r w:rsidRPr="00B100CB">
      <w:rPr>
        <w:color w:val="7F7F7F"/>
        <w:sz w:val="18"/>
        <w:szCs w:val="18"/>
      </w:rPr>
      <w:t>, tel. 89 767 32 74, wew.</w:t>
    </w:r>
    <w:r w:rsidR="008E52A2">
      <w:rPr>
        <w:color w:val="7F7F7F"/>
        <w:sz w:val="18"/>
        <w:szCs w:val="18"/>
      </w:rPr>
      <w:t>36</w:t>
    </w:r>
    <w:r w:rsidRPr="00B100CB">
      <w:rPr>
        <w:color w:val="7F7F7F"/>
        <w:sz w:val="18"/>
        <w:szCs w:val="18"/>
      </w:rPr>
      <w:t xml:space="preserve">                                                                                                                                  </w:t>
    </w:r>
  </w:p>
  <w:p w14:paraId="5D060632" w14:textId="77777777" w:rsidR="00D8402E" w:rsidRDefault="00D8402E" w:rsidP="0092581B">
    <w:pPr>
      <w:pStyle w:val="Stopka"/>
      <w:pBdr>
        <w:top w:val="single" w:sz="4" w:space="0" w:color="A5A5A5"/>
      </w:pBdr>
      <w:rPr>
        <w:color w:val="7F7F7F"/>
      </w:rPr>
    </w:pPr>
    <w:r>
      <w:rPr>
        <w:color w:val="7F7F7F"/>
        <w:sz w:val="20"/>
        <w:szCs w:val="16"/>
      </w:rPr>
      <w:tab/>
    </w:r>
    <w:r>
      <w:rPr>
        <w:color w:val="7F7F7F"/>
        <w:sz w:val="20"/>
        <w:szCs w:val="16"/>
      </w:rPr>
      <w:tab/>
    </w:r>
  </w:p>
  <w:p w14:paraId="4B288135" w14:textId="77777777" w:rsidR="00D8402E" w:rsidRDefault="00D8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99B01" w14:textId="77777777" w:rsidR="00CE7217" w:rsidRDefault="00CE7217" w:rsidP="00B500AD">
      <w:r>
        <w:separator/>
      </w:r>
    </w:p>
  </w:footnote>
  <w:footnote w:type="continuationSeparator" w:id="0">
    <w:p w14:paraId="1D2C3BE8" w14:textId="77777777" w:rsidR="00CE7217" w:rsidRDefault="00CE7217" w:rsidP="00B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118C6" w14:textId="3A9DBC88" w:rsidR="003A6367" w:rsidRPr="00BB1FB0" w:rsidRDefault="003A6367" w:rsidP="003A6367">
    <w:pPr>
      <w:pStyle w:val="NormalnyWeb"/>
      <w:spacing w:before="102" w:beforeAutospacing="0" w:after="102"/>
      <w:jc w:val="right"/>
      <w:rPr>
        <w:b/>
        <w:bCs/>
        <w:sz w:val="20"/>
        <w:szCs w:val="20"/>
      </w:rPr>
    </w:pPr>
    <w:bookmarkStart w:id="1" w:name="_Hlk173842120"/>
    <w:r w:rsidRPr="00BB1FB0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5</w:t>
    </w:r>
    <w:r w:rsidRPr="00BB1FB0">
      <w:rPr>
        <w:b/>
        <w:bCs/>
        <w:sz w:val="20"/>
        <w:szCs w:val="20"/>
      </w:rPr>
      <w:br/>
      <w:t xml:space="preserve">do Zarządzenia Nr </w:t>
    </w:r>
    <w:r w:rsidR="00B26FD7">
      <w:rPr>
        <w:b/>
        <w:bCs/>
        <w:sz w:val="20"/>
        <w:szCs w:val="20"/>
      </w:rPr>
      <w:t>33</w:t>
    </w:r>
  </w:p>
  <w:p w14:paraId="48506F72" w14:textId="159DB401" w:rsidR="003A6367" w:rsidRPr="00BB1FB0" w:rsidRDefault="003A6367" w:rsidP="003A6367">
    <w:pPr>
      <w:pStyle w:val="NormalnyWeb"/>
      <w:spacing w:before="102" w:beforeAutospacing="0" w:after="102"/>
      <w:jc w:val="right"/>
      <w:rPr>
        <w:b/>
        <w:bCs/>
        <w:sz w:val="20"/>
        <w:szCs w:val="20"/>
      </w:rPr>
    </w:pPr>
    <w:r w:rsidRPr="00BB1FB0">
      <w:rPr>
        <w:b/>
        <w:bCs/>
        <w:sz w:val="20"/>
        <w:szCs w:val="20"/>
      </w:rPr>
      <w:t>Wójta Gminy Lidzbark Warmiński</w:t>
    </w:r>
    <w:r w:rsidRPr="00BB1FB0">
      <w:rPr>
        <w:b/>
        <w:bCs/>
        <w:sz w:val="20"/>
        <w:szCs w:val="20"/>
      </w:rPr>
      <w:br/>
      <w:t xml:space="preserve">z dnia </w:t>
    </w:r>
    <w:r w:rsidR="009E084D">
      <w:rPr>
        <w:b/>
        <w:bCs/>
        <w:sz w:val="20"/>
        <w:szCs w:val="20"/>
      </w:rPr>
      <w:t>02.08.2024 r.</w:t>
    </w:r>
  </w:p>
  <w:bookmarkEnd w:id="1"/>
  <w:p w14:paraId="06A68962" w14:textId="77777777" w:rsidR="00D8402E" w:rsidRPr="008A25BA" w:rsidRDefault="00D8402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B0F"/>
    <w:multiLevelType w:val="hybridMultilevel"/>
    <w:tmpl w:val="510C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646BE"/>
    <w:multiLevelType w:val="hybridMultilevel"/>
    <w:tmpl w:val="7AA80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606E7F"/>
    <w:multiLevelType w:val="hybridMultilevel"/>
    <w:tmpl w:val="FD8231B2"/>
    <w:lvl w:ilvl="0" w:tplc="6728D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7637B1"/>
    <w:multiLevelType w:val="hybridMultilevel"/>
    <w:tmpl w:val="0A6E9DA8"/>
    <w:lvl w:ilvl="0" w:tplc="09CAC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17DEB"/>
    <w:multiLevelType w:val="hybridMultilevel"/>
    <w:tmpl w:val="25FE078A"/>
    <w:lvl w:ilvl="0" w:tplc="D0921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C9735D"/>
    <w:multiLevelType w:val="hybridMultilevel"/>
    <w:tmpl w:val="2CBCA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3126BE"/>
    <w:multiLevelType w:val="hybridMultilevel"/>
    <w:tmpl w:val="FD7C22EC"/>
    <w:lvl w:ilvl="0" w:tplc="FD08A4F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9E6AA8"/>
    <w:multiLevelType w:val="hybridMultilevel"/>
    <w:tmpl w:val="DFCE6ACE"/>
    <w:lvl w:ilvl="0" w:tplc="25DE2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52D6CA9"/>
    <w:multiLevelType w:val="hybridMultilevel"/>
    <w:tmpl w:val="CDB2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A38C8"/>
    <w:multiLevelType w:val="hybridMultilevel"/>
    <w:tmpl w:val="32FE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2E6F2A"/>
    <w:multiLevelType w:val="hybridMultilevel"/>
    <w:tmpl w:val="849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21D64"/>
    <w:multiLevelType w:val="hybridMultilevel"/>
    <w:tmpl w:val="60AC2BE2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520DE"/>
    <w:multiLevelType w:val="hybridMultilevel"/>
    <w:tmpl w:val="8DF4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934164"/>
    <w:multiLevelType w:val="hybridMultilevel"/>
    <w:tmpl w:val="D56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9D48B9"/>
    <w:multiLevelType w:val="singleLevel"/>
    <w:tmpl w:val="3C3424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45383D0B"/>
    <w:multiLevelType w:val="hybridMultilevel"/>
    <w:tmpl w:val="6CDA46E6"/>
    <w:lvl w:ilvl="0" w:tplc="EE4A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F7248B"/>
    <w:multiLevelType w:val="hybridMultilevel"/>
    <w:tmpl w:val="21BCA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DD3502"/>
    <w:multiLevelType w:val="hybridMultilevel"/>
    <w:tmpl w:val="8D4E7E2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7D5C"/>
    <w:multiLevelType w:val="hybridMultilevel"/>
    <w:tmpl w:val="8B7C9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2BC1"/>
    <w:multiLevelType w:val="hybridMultilevel"/>
    <w:tmpl w:val="328C9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7748BA"/>
    <w:multiLevelType w:val="hybridMultilevel"/>
    <w:tmpl w:val="A20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10291"/>
    <w:multiLevelType w:val="hybridMultilevel"/>
    <w:tmpl w:val="3CC259CC"/>
    <w:lvl w:ilvl="0" w:tplc="3FAAE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E2026"/>
    <w:multiLevelType w:val="hybridMultilevel"/>
    <w:tmpl w:val="B1EEA030"/>
    <w:lvl w:ilvl="0" w:tplc="C23E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E93C7F"/>
    <w:multiLevelType w:val="hybridMultilevel"/>
    <w:tmpl w:val="21C84C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CD34772"/>
    <w:multiLevelType w:val="hybridMultilevel"/>
    <w:tmpl w:val="45E23D4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356F9"/>
    <w:multiLevelType w:val="hybridMultilevel"/>
    <w:tmpl w:val="A28C539C"/>
    <w:lvl w:ilvl="0" w:tplc="0000000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6E954A0"/>
    <w:multiLevelType w:val="hybridMultilevel"/>
    <w:tmpl w:val="8882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394DDB"/>
    <w:multiLevelType w:val="hybridMultilevel"/>
    <w:tmpl w:val="FFD2C656"/>
    <w:lvl w:ilvl="0" w:tplc="CB18F3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CD20D40"/>
    <w:multiLevelType w:val="hybridMultilevel"/>
    <w:tmpl w:val="B682465A"/>
    <w:lvl w:ilvl="0" w:tplc="DC5C76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2810FD5"/>
    <w:multiLevelType w:val="hybridMultilevel"/>
    <w:tmpl w:val="346C5F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7D741537"/>
    <w:multiLevelType w:val="hybridMultilevel"/>
    <w:tmpl w:val="3BD2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535548"/>
    <w:multiLevelType w:val="hybridMultilevel"/>
    <w:tmpl w:val="E6E0CE48"/>
    <w:lvl w:ilvl="0" w:tplc="EEB4036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 w16cid:durableId="1769961336">
    <w:abstractNumId w:val="15"/>
  </w:num>
  <w:num w:numId="2" w16cid:durableId="958417078">
    <w:abstractNumId w:val="3"/>
  </w:num>
  <w:num w:numId="3" w16cid:durableId="1397360">
    <w:abstractNumId w:val="28"/>
  </w:num>
  <w:num w:numId="4" w16cid:durableId="1580552014">
    <w:abstractNumId w:val="20"/>
  </w:num>
  <w:num w:numId="5" w16cid:durableId="1879586512">
    <w:abstractNumId w:val="8"/>
  </w:num>
  <w:num w:numId="6" w16cid:durableId="1314914565">
    <w:abstractNumId w:val="10"/>
  </w:num>
  <w:num w:numId="7" w16cid:durableId="1829445887">
    <w:abstractNumId w:val="6"/>
  </w:num>
  <w:num w:numId="8" w16cid:durableId="1091194419">
    <w:abstractNumId w:val="7"/>
  </w:num>
  <w:num w:numId="9" w16cid:durableId="807477404">
    <w:abstractNumId w:val="14"/>
  </w:num>
  <w:num w:numId="10" w16cid:durableId="1675066838">
    <w:abstractNumId w:val="27"/>
  </w:num>
  <w:num w:numId="11" w16cid:durableId="190534702">
    <w:abstractNumId w:val="12"/>
  </w:num>
  <w:num w:numId="12" w16cid:durableId="1877960277">
    <w:abstractNumId w:val="0"/>
  </w:num>
  <w:num w:numId="13" w16cid:durableId="1800689092">
    <w:abstractNumId w:val="29"/>
  </w:num>
  <w:num w:numId="14" w16cid:durableId="162554867">
    <w:abstractNumId w:val="1"/>
  </w:num>
  <w:num w:numId="15" w16cid:durableId="968633390">
    <w:abstractNumId w:val="26"/>
  </w:num>
  <w:num w:numId="16" w16cid:durableId="1413696180">
    <w:abstractNumId w:val="17"/>
  </w:num>
  <w:num w:numId="17" w16cid:durableId="796946617">
    <w:abstractNumId w:val="11"/>
  </w:num>
  <w:num w:numId="18" w16cid:durableId="2013558828">
    <w:abstractNumId w:val="24"/>
  </w:num>
  <w:num w:numId="19" w16cid:durableId="1696037824">
    <w:abstractNumId w:val="25"/>
  </w:num>
  <w:num w:numId="20" w16cid:durableId="1176534011">
    <w:abstractNumId w:val="22"/>
  </w:num>
  <w:num w:numId="21" w16cid:durableId="1131829837">
    <w:abstractNumId w:val="21"/>
  </w:num>
  <w:num w:numId="22" w16cid:durableId="947009496">
    <w:abstractNumId w:val="9"/>
  </w:num>
  <w:num w:numId="23" w16cid:durableId="304235499">
    <w:abstractNumId w:val="13"/>
  </w:num>
  <w:num w:numId="24" w16cid:durableId="3293070">
    <w:abstractNumId w:val="30"/>
  </w:num>
  <w:num w:numId="25" w16cid:durableId="1129519256">
    <w:abstractNumId w:val="16"/>
  </w:num>
  <w:num w:numId="26" w16cid:durableId="1589072756">
    <w:abstractNumId w:val="23"/>
  </w:num>
  <w:num w:numId="27" w16cid:durableId="816067004">
    <w:abstractNumId w:val="5"/>
  </w:num>
  <w:num w:numId="28" w16cid:durableId="2141679484">
    <w:abstractNumId w:val="19"/>
  </w:num>
  <w:num w:numId="29" w16cid:durableId="1436484312">
    <w:abstractNumId w:val="31"/>
  </w:num>
  <w:num w:numId="30" w16cid:durableId="227159140">
    <w:abstractNumId w:val="2"/>
  </w:num>
  <w:num w:numId="31" w16cid:durableId="1653408786">
    <w:abstractNumId w:val="18"/>
  </w:num>
  <w:num w:numId="32" w16cid:durableId="26465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002130"/>
    <w:rsid w:val="000144CD"/>
    <w:rsid w:val="00016327"/>
    <w:rsid w:val="000237CD"/>
    <w:rsid w:val="00024E3D"/>
    <w:rsid w:val="000265B7"/>
    <w:rsid w:val="000307E4"/>
    <w:rsid w:val="00043583"/>
    <w:rsid w:val="000440DA"/>
    <w:rsid w:val="00046F8A"/>
    <w:rsid w:val="000543AF"/>
    <w:rsid w:val="00062C8F"/>
    <w:rsid w:val="00064241"/>
    <w:rsid w:val="00064308"/>
    <w:rsid w:val="000716A0"/>
    <w:rsid w:val="000730E3"/>
    <w:rsid w:val="00074948"/>
    <w:rsid w:val="00076DE8"/>
    <w:rsid w:val="00077D15"/>
    <w:rsid w:val="00084938"/>
    <w:rsid w:val="000905A8"/>
    <w:rsid w:val="00092C68"/>
    <w:rsid w:val="000A0417"/>
    <w:rsid w:val="000A0B44"/>
    <w:rsid w:val="000A63E5"/>
    <w:rsid w:val="000A6F57"/>
    <w:rsid w:val="000C3E1D"/>
    <w:rsid w:val="000C4D88"/>
    <w:rsid w:val="000C7EDF"/>
    <w:rsid w:val="000D2A9C"/>
    <w:rsid w:val="000D3303"/>
    <w:rsid w:val="000D45FA"/>
    <w:rsid w:val="000E0C41"/>
    <w:rsid w:val="000E18C8"/>
    <w:rsid w:val="000E7447"/>
    <w:rsid w:val="000F0816"/>
    <w:rsid w:val="000F17D8"/>
    <w:rsid w:val="001030D3"/>
    <w:rsid w:val="00103745"/>
    <w:rsid w:val="00116ABC"/>
    <w:rsid w:val="00121906"/>
    <w:rsid w:val="001277F7"/>
    <w:rsid w:val="001327E5"/>
    <w:rsid w:val="0013306A"/>
    <w:rsid w:val="0013394B"/>
    <w:rsid w:val="0014609B"/>
    <w:rsid w:val="00147774"/>
    <w:rsid w:val="00156013"/>
    <w:rsid w:val="0015653B"/>
    <w:rsid w:val="0015737F"/>
    <w:rsid w:val="00160512"/>
    <w:rsid w:val="00162EA9"/>
    <w:rsid w:val="00170885"/>
    <w:rsid w:val="001900C1"/>
    <w:rsid w:val="00191D3E"/>
    <w:rsid w:val="00193AF9"/>
    <w:rsid w:val="001A2864"/>
    <w:rsid w:val="001B11A9"/>
    <w:rsid w:val="001B159B"/>
    <w:rsid w:val="001B35D1"/>
    <w:rsid w:val="001B3E7E"/>
    <w:rsid w:val="001B52E2"/>
    <w:rsid w:val="001B689D"/>
    <w:rsid w:val="001C19AE"/>
    <w:rsid w:val="001C795A"/>
    <w:rsid w:val="001E0853"/>
    <w:rsid w:val="001E0976"/>
    <w:rsid w:val="001E12C8"/>
    <w:rsid w:val="001E3ABB"/>
    <w:rsid w:val="001E5933"/>
    <w:rsid w:val="001F2C9C"/>
    <w:rsid w:val="001F6511"/>
    <w:rsid w:val="00202B05"/>
    <w:rsid w:val="00206FD8"/>
    <w:rsid w:val="00224FFD"/>
    <w:rsid w:val="00226E3B"/>
    <w:rsid w:val="0022796C"/>
    <w:rsid w:val="0023253C"/>
    <w:rsid w:val="00234CFF"/>
    <w:rsid w:val="00234E4B"/>
    <w:rsid w:val="00240D53"/>
    <w:rsid w:val="00242589"/>
    <w:rsid w:val="00246690"/>
    <w:rsid w:val="002513AF"/>
    <w:rsid w:val="00252FD9"/>
    <w:rsid w:val="00260C8C"/>
    <w:rsid w:val="00263992"/>
    <w:rsid w:val="00265A5E"/>
    <w:rsid w:val="0026728C"/>
    <w:rsid w:val="0026755D"/>
    <w:rsid w:val="00267A9D"/>
    <w:rsid w:val="002723EC"/>
    <w:rsid w:val="002729F2"/>
    <w:rsid w:val="00275D5A"/>
    <w:rsid w:val="00277F0F"/>
    <w:rsid w:val="00285C3D"/>
    <w:rsid w:val="00290AC8"/>
    <w:rsid w:val="002925FF"/>
    <w:rsid w:val="00293DC4"/>
    <w:rsid w:val="00297A6E"/>
    <w:rsid w:val="002A0CED"/>
    <w:rsid w:val="002A74E9"/>
    <w:rsid w:val="002B1DA1"/>
    <w:rsid w:val="002B1FA8"/>
    <w:rsid w:val="002C3B69"/>
    <w:rsid w:val="002C6B75"/>
    <w:rsid w:val="002C7E21"/>
    <w:rsid w:val="002D0020"/>
    <w:rsid w:val="002D3A0F"/>
    <w:rsid w:val="002E07EF"/>
    <w:rsid w:val="002E6F11"/>
    <w:rsid w:val="002E7B5B"/>
    <w:rsid w:val="002F5F73"/>
    <w:rsid w:val="002F666D"/>
    <w:rsid w:val="0030572B"/>
    <w:rsid w:val="00306C38"/>
    <w:rsid w:val="00323A08"/>
    <w:rsid w:val="00324BB8"/>
    <w:rsid w:val="00324C94"/>
    <w:rsid w:val="00325657"/>
    <w:rsid w:val="00330813"/>
    <w:rsid w:val="003444A5"/>
    <w:rsid w:val="00345BA2"/>
    <w:rsid w:val="00351B48"/>
    <w:rsid w:val="003709BB"/>
    <w:rsid w:val="0037316B"/>
    <w:rsid w:val="003768D1"/>
    <w:rsid w:val="00380BDE"/>
    <w:rsid w:val="00381831"/>
    <w:rsid w:val="003824B4"/>
    <w:rsid w:val="0038388C"/>
    <w:rsid w:val="00384D2A"/>
    <w:rsid w:val="0038789B"/>
    <w:rsid w:val="003911B7"/>
    <w:rsid w:val="00395D39"/>
    <w:rsid w:val="003A0D64"/>
    <w:rsid w:val="003A44CA"/>
    <w:rsid w:val="003A4BE7"/>
    <w:rsid w:val="003A61D0"/>
    <w:rsid w:val="003A6367"/>
    <w:rsid w:val="003A78F5"/>
    <w:rsid w:val="003B155B"/>
    <w:rsid w:val="003B31D9"/>
    <w:rsid w:val="003B72C8"/>
    <w:rsid w:val="003B7604"/>
    <w:rsid w:val="003B7847"/>
    <w:rsid w:val="003C2615"/>
    <w:rsid w:val="003C4101"/>
    <w:rsid w:val="003C4622"/>
    <w:rsid w:val="003D489B"/>
    <w:rsid w:val="003D55EE"/>
    <w:rsid w:val="003E2FB2"/>
    <w:rsid w:val="003E4DD2"/>
    <w:rsid w:val="003E5D1C"/>
    <w:rsid w:val="003E68FA"/>
    <w:rsid w:val="003F6E6E"/>
    <w:rsid w:val="00412E1E"/>
    <w:rsid w:val="00412E2F"/>
    <w:rsid w:val="00413391"/>
    <w:rsid w:val="00416C93"/>
    <w:rsid w:val="00420598"/>
    <w:rsid w:val="0042230D"/>
    <w:rsid w:val="004258A0"/>
    <w:rsid w:val="00426DD1"/>
    <w:rsid w:val="004273D2"/>
    <w:rsid w:val="00427CB2"/>
    <w:rsid w:val="00435857"/>
    <w:rsid w:val="00437765"/>
    <w:rsid w:val="00437FDA"/>
    <w:rsid w:val="00441139"/>
    <w:rsid w:val="00442439"/>
    <w:rsid w:val="004425AE"/>
    <w:rsid w:val="0044385D"/>
    <w:rsid w:val="004501E0"/>
    <w:rsid w:val="00452182"/>
    <w:rsid w:val="004529B0"/>
    <w:rsid w:val="004539BE"/>
    <w:rsid w:val="00455179"/>
    <w:rsid w:val="00464F35"/>
    <w:rsid w:val="00465252"/>
    <w:rsid w:val="00467856"/>
    <w:rsid w:val="0047144B"/>
    <w:rsid w:val="00477563"/>
    <w:rsid w:val="00482A0A"/>
    <w:rsid w:val="0048350F"/>
    <w:rsid w:val="00487341"/>
    <w:rsid w:val="004A119D"/>
    <w:rsid w:val="004B167A"/>
    <w:rsid w:val="004B312A"/>
    <w:rsid w:val="004B3726"/>
    <w:rsid w:val="004B7E46"/>
    <w:rsid w:val="004C2646"/>
    <w:rsid w:val="004C28BF"/>
    <w:rsid w:val="004D49ED"/>
    <w:rsid w:val="004D4F04"/>
    <w:rsid w:val="004E345C"/>
    <w:rsid w:val="004E6152"/>
    <w:rsid w:val="004F00CE"/>
    <w:rsid w:val="004F3B0D"/>
    <w:rsid w:val="00501022"/>
    <w:rsid w:val="0050435E"/>
    <w:rsid w:val="00504C0F"/>
    <w:rsid w:val="00511CB3"/>
    <w:rsid w:val="00517A56"/>
    <w:rsid w:val="0052074C"/>
    <w:rsid w:val="005210C4"/>
    <w:rsid w:val="0052208F"/>
    <w:rsid w:val="00532E23"/>
    <w:rsid w:val="00536394"/>
    <w:rsid w:val="00536513"/>
    <w:rsid w:val="005409F3"/>
    <w:rsid w:val="00543259"/>
    <w:rsid w:val="00550D30"/>
    <w:rsid w:val="005534D9"/>
    <w:rsid w:val="005632EB"/>
    <w:rsid w:val="00574C43"/>
    <w:rsid w:val="005837F7"/>
    <w:rsid w:val="0058466E"/>
    <w:rsid w:val="00584AFE"/>
    <w:rsid w:val="005900E6"/>
    <w:rsid w:val="00597001"/>
    <w:rsid w:val="005A4AEB"/>
    <w:rsid w:val="005B2A95"/>
    <w:rsid w:val="005C0DCE"/>
    <w:rsid w:val="005D0332"/>
    <w:rsid w:val="005E2D66"/>
    <w:rsid w:val="005E390D"/>
    <w:rsid w:val="005E656B"/>
    <w:rsid w:val="005E7427"/>
    <w:rsid w:val="005E745C"/>
    <w:rsid w:val="005F30A3"/>
    <w:rsid w:val="00607253"/>
    <w:rsid w:val="00607B85"/>
    <w:rsid w:val="00612FC9"/>
    <w:rsid w:val="006137FD"/>
    <w:rsid w:val="00615212"/>
    <w:rsid w:val="0062191B"/>
    <w:rsid w:val="0062633A"/>
    <w:rsid w:val="00630A43"/>
    <w:rsid w:val="006323B0"/>
    <w:rsid w:val="006328F9"/>
    <w:rsid w:val="00634B07"/>
    <w:rsid w:val="00635978"/>
    <w:rsid w:val="00635CB8"/>
    <w:rsid w:val="00635DD6"/>
    <w:rsid w:val="0064177D"/>
    <w:rsid w:val="006448C1"/>
    <w:rsid w:val="006452B1"/>
    <w:rsid w:val="00645B6F"/>
    <w:rsid w:val="0065402A"/>
    <w:rsid w:val="00662576"/>
    <w:rsid w:val="00665288"/>
    <w:rsid w:val="00670EB2"/>
    <w:rsid w:val="00670F06"/>
    <w:rsid w:val="006716B8"/>
    <w:rsid w:val="00671705"/>
    <w:rsid w:val="00671EA9"/>
    <w:rsid w:val="00673FF7"/>
    <w:rsid w:val="0068340F"/>
    <w:rsid w:val="0068492A"/>
    <w:rsid w:val="0069376A"/>
    <w:rsid w:val="006A1C29"/>
    <w:rsid w:val="006A3933"/>
    <w:rsid w:val="006A6B6C"/>
    <w:rsid w:val="006B1E03"/>
    <w:rsid w:val="006B1EEC"/>
    <w:rsid w:val="006B505B"/>
    <w:rsid w:val="006D0E9E"/>
    <w:rsid w:val="006D1FEA"/>
    <w:rsid w:val="006D300B"/>
    <w:rsid w:val="006D37D0"/>
    <w:rsid w:val="006D5BF2"/>
    <w:rsid w:val="006D63F8"/>
    <w:rsid w:val="006E3B07"/>
    <w:rsid w:val="00701CA6"/>
    <w:rsid w:val="00713255"/>
    <w:rsid w:val="00713436"/>
    <w:rsid w:val="00722D87"/>
    <w:rsid w:val="0072770C"/>
    <w:rsid w:val="007312EC"/>
    <w:rsid w:val="00731F7B"/>
    <w:rsid w:val="007331C2"/>
    <w:rsid w:val="0073604F"/>
    <w:rsid w:val="00736218"/>
    <w:rsid w:val="00740C07"/>
    <w:rsid w:val="0074521E"/>
    <w:rsid w:val="007459BB"/>
    <w:rsid w:val="00745ACA"/>
    <w:rsid w:val="00747E70"/>
    <w:rsid w:val="00750990"/>
    <w:rsid w:val="00750C2E"/>
    <w:rsid w:val="007530AF"/>
    <w:rsid w:val="007535B5"/>
    <w:rsid w:val="0075440F"/>
    <w:rsid w:val="00764AB2"/>
    <w:rsid w:val="0077028F"/>
    <w:rsid w:val="0077051C"/>
    <w:rsid w:val="00780F3C"/>
    <w:rsid w:val="00783E50"/>
    <w:rsid w:val="007918B4"/>
    <w:rsid w:val="00793030"/>
    <w:rsid w:val="00795859"/>
    <w:rsid w:val="007B4E97"/>
    <w:rsid w:val="007C2F38"/>
    <w:rsid w:val="007C722F"/>
    <w:rsid w:val="007C7B14"/>
    <w:rsid w:val="007D5234"/>
    <w:rsid w:val="007F10D9"/>
    <w:rsid w:val="007F6B7F"/>
    <w:rsid w:val="007F6E55"/>
    <w:rsid w:val="0080115D"/>
    <w:rsid w:val="00801DD7"/>
    <w:rsid w:val="008025E4"/>
    <w:rsid w:val="008037B5"/>
    <w:rsid w:val="008053D8"/>
    <w:rsid w:val="0081066A"/>
    <w:rsid w:val="00810B93"/>
    <w:rsid w:val="00810FCB"/>
    <w:rsid w:val="008134E1"/>
    <w:rsid w:val="00817576"/>
    <w:rsid w:val="00822F8E"/>
    <w:rsid w:val="00823CB2"/>
    <w:rsid w:val="00840271"/>
    <w:rsid w:val="008430B4"/>
    <w:rsid w:val="00843218"/>
    <w:rsid w:val="008464CE"/>
    <w:rsid w:val="00860884"/>
    <w:rsid w:val="00892C7E"/>
    <w:rsid w:val="00895822"/>
    <w:rsid w:val="00897299"/>
    <w:rsid w:val="008A25BA"/>
    <w:rsid w:val="008A34AD"/>
    <w:rsid w:val="008A4F9D"/>
    <w:rsid w:val="008B534A"/>
    <w:rsid w:val="008B768A"/>
    <w:rsid w:val="008B7AED"/>
    <w:rsid w:val="008C37CC"/>
    <w:rsid w:val="008E1CB3"/>
    <w:rsid w:val="008E226E"/>
    <w:rsid w:val="008E52A2"/>
    <w:rsid w:val="008F0FCB"/>
    <w:rsid w:val="008F1702"/>
    <w:rsid w:val="008F45C9"/>
    <w:rsid w:val="008F736F"/>
    <w:rsid w:val="00900CF3"/>
    <w:rsid w:val="0090792C"/>
    <w:rsid w:val="0091000B"/>
    <w:rsid w:val="009104AE"/>
    <w:rsid w:val="009202AD"/>
    <w:rsid w:val="0092581B"/>
    <w:rsid w:val="009267E8"/>
    <w:rsid w:val="00933A66"/>
    <w:rsid w:val="00935871"/>
    <w:rsid w:val="0094324A"/>
    <w:rsid w:val="00943B4D"/>
    <w:rsid w:val="00945088"/>
    <w:rsid w:val="00950187"/>
    <w:rsid w:val="009570F2"/>
    <w:rsid w:val="00957B9A"/>
    <w:rsid w:val="0096051C"/>
    <w:rsid w:val="00960E54"/>
    <w:rsid w:val="00961407"/>
    <w:rsid w:val="00964A42"/>
    <w:rsid w:val="00964E4C"/>
    <w:rsid w:val="00973599"/>
    <w:rsid w:val="00974651"/>
    <w:rsid w:val="009746D0"/>
    <w:rsid w:val="009815FC"/>
    <w:rsid w:val="00992591"/>
    <w:rsid w:val="009B0B49"/>
    <w:rsid w:val="009B13F3"/>
    <w:rsid w:val="009B3223"/>
    <w:rsid w:val="009B5973"/>
    <w:rsid w:val="009C2F1F"/>
    <w:rsid w:val="009C6896"/>
    <w:rsid w:val="009C7D92"/>
    <w:rsid w:val="009D285D"/>
    <w:rsid w:val="009D4EE2"/>
    <w:rsid w:val="009E084D"/>
    <w:rsid w:val="009E2B50"/>
    <w:rsid w:val="009E376A"/>
    <w:rsid w:val="009F1C14"/>
    <w:rsid w:val="009F7438"/>
    <w:rsid w:val="00A00185"/>
    <w:rsid w:val="00A01235"/>
    <w:rsid w:val="00A042E6"/>
    <w:rsid w:val="00A05375"/>
    <w:rsid w:val="00A13D80"/>
    <w:rsid w:val="00A15CAC"/>
    <w:rsid w:val="00A23EA9"/>
    <w:rsid w:val="00A242C0"/>
    <w:rsid w:val="00A2590A"/>
    <w:rsid w:val="00A26EA5"/>
    <w:rsid w:val="00A3210C"/>
    <w:rsid w:val="00A361C8"/>
    <w:rsid w:val="00A363B2"/>
    <w:rsid w:val="00A456CD"/>
    <w:rsid w:val="00A5152D"/>
    <w:rsid w:val="00A56C7B"/>
    <w:rsid w:val="00A62CD3"/>
    <w:rsid w:val="00A64F9B"/>
    <w:rsid w:val="00A71B04"/>
    <w:rsid w:val="00A7575E"/>
    <w:rsid w:val="00A768B0"/>
    <w:rsid w:val="00A8542E"/>
    <w:rsid w:val="00A86E55"/>
    <w:rsid w:val="00A91B71"/>
    <w:rsid w:val="00A93182"/>
    <w:rsid w:val="00AA0654"/>
    <w:rsid w:val="00AA0983"/>
    <w:rsid w:val="00AB4E9F"/>
    <w:rsid w:val="00AB6193"/>
    <w:rsid w:val="00AC2F59"/>
    <w:rsid w:val="00AC7504"/>
    <w:rsid w:val="00AD7CDF"/>
    <w:rsid w:val="00AE33CB"/>
    <w:rsid w:val="00AE73A3"/>
    <w:rsid w:val="00AF4EE3"/>
    <w:rsid w:val="00B01DA3"/>
    <w:rsid w:val="00B06895"/>
    <w:rsid w:val="00B0777A"/>
    <w:rsid w:val="00B100CB"/>
    <w:rsid w:val="00B13AA2"/>
    <w:rsid w:val="00B16209"/>
    <w:rsid w:val="00B17227"/>
    <w:rsid w:val="00B210AF"/>
    <w:rsid w:val="00B21C3C"/>
    <w:rsid w:val="00B230B1"/>
    <w:rsid w:val="00B248C7"/>
    <w:rsid w:val="00B26FD7"/>
    <w:rsid w:val="00B30CA8"/>
    <w:rsid w:val="00B31027"/>
    <w:rsid w:val="00B33358"/>
    <w:rsid w:val="00B34537"/>
    <w:rsid w:val="00B345C8"/>
    <w:rsid w:val="00B40278"/>
    <w:rsid w:val="00B4192B"/>
    <w:rsid w:val="00B44B59"/>
    <w:rsid w:val="00B500AD"/>
    <w:rsid w:val="00B65DE7"/>
    <w:rsid w:val="00B73ADA"/>
    <w:rsid w:val="00B752A3"/>
    <w:rsid w:val="00B75D4B"/>
    <w:rsid w:val="00B764C9"/>
    <w:rsid w:val="00B83ECE"/>
    <w:rsid w:val="00B84ADC"/>
    <w:rsid w:val="00B92EE7"/>
    <w:rsid w:val="00B94A47"/>
    <w:rsid w:val="00BA1A2C"/>
    <w:rsid w:val="00BA1DCC"/>
    <w:rsid w:val="00BA48E3"/>
    <w:rsid w:val="00BB403D"/>
    <w:rsid w:val="00BC7872"/>
    <w:rsid w:val="00BD3373"/>
    <w:rsid w:val="00BD5EEC"/>
    <w:rsid w:val="00BF0EB4"/>
    <w:rsid w:val="00BF45AC"/>
    <w:rsid w:val="00BF60CE"/>
    <w:rsid w:val="00BF7C7E"/>
    <w:rsid w:val="00C026C7"/>
    <w:rsid w:val="00C0590E"/>
    <w:rsid w:val="00C06951"/>
    <w:rsid w:val="00C106EE"/>
    <w:rsid w:val="00C15CBD"/>
    <w:rsid w:val="00C208AD"/>
    <w:rsid w:val="00C330C0"/>
    <w:rsid w:val="00C33630"/>
    <w:rsid w:val="00C40AB9"/>
    <w:rsid w:val="00C47924"/>
    <w:rsid w:val="00C51B60"/>
    <w:rsid w:val="00C53F72"/>
    <w:rsid w:val="00C56626"/>
    <w:rsid w:val="00C56CAE"/>
    <w:rsid w:val="00C56DC7"/>
    <w:rsid w:val="00C6069B"/>
    <w:rsid w:val="00C668AA"/>
    <w:rsid w:val="00C66952"/>
    <w:rsid w:val="00C67F97"/>
    <w:rsid w:val="00C762F0"/>
    <w:rsid w:val="00C84648"/>
    <w:rsid w:val="00C8649D"/>
    <w:rsid w:val="00C96E69"/>
    <w:rsid w:val="00CA0E62"/>
    <w:rsid w:val="00CA249F"/>
    <w:rsid w:val="00CA2576"/>
    <w:rsid w:val="00CA343C"/>
    <w:rsid w:val="00CA51EA"/>
    <w:rsid w:val="00CA6007"/>
    <w:rsid w:val="00CC7F5E"/>
    <w:rsid w:val="00CD54BD"/>
    <w:rsid w:val="00CE3892"/>
    <w:rsid w:val="00CE53F2"/>
    <w:rsid w:val="00CE7217"/>
    <w:rsid w:val="00CF0D84"/>
    <w:rsid w:val="00CF3DFC"/>
    <w:rsid w:val="00D05AF3"/>
    <w:rsid w:val="00D12F79"/>
    <w:rsid w:val="00D133B9"/>
    <w:rsid w:val="00D22DC5"/>
    <w:rsid w:val="00D26749"/>
    <w:rsid w:val="00D31C0B"/>
    <w:rsid w:val="00D4211E"/>
    <w:rsid w:val="00D4567C"/>
    <w:rsid w:val="00D516C2"/>
    <w:rsid w:val="00D57B78"/>
    <w:rsid w:val="00D624B2"/>
    <w:rsid w:val="00D62BD6"/>
    <w:rsid w:val="00D64595"/>
    <w:rsid w:val="00D701C8"/>
    <w:rsid w:val="00D7333E"/>
    <w:rsid w:val="00D8159F"/>
    <w:rsid w:val="00D8201F"/>
    <w:rsid w:val="00D83414"/>
    <w:rsid w:val="00D8402E"/>
    <w:rsid w:val="00D8409B"/>
    <w:rsid w:val="00D84665"/>
    <w:rsid w:val="00D92815"/>
    <w:rsid w:val="00D9738E"/>
    <w:rsid w:val="00DA3A56"/>
    <w:rsid w:val="00DA416F"/>
    <w:rsid w:val="00DA6D28"/>
    <w:rsid w:val="00DC01F6"/>
    <w:rsid w:val="00DC0E71"/>
    <w:rsid w:val="00DC71DF"/>
    <w:rsid w:val="00DD1108"/>
    <w:rsid w:val="00DD532F"/>
    <w:rsid w:val="00DE558E"/>
    <w:rsid w:val="00DE56DE"/>
    <w:rsid w:val="00DE630E"/>
    <w:rsid w:val="00DE64F5"/>
    <w:rsid w:val="00DE6E96"/>
    <w:rsid w:val="00DF0925"/>
    <w:rsid w:val="00DF22E7"/>
    <w:rsid w:val="00DF2939"/>
    <w:rsid w:val="00DF6BAA"/>
    <w:rsid w:val="00E02095"/>
    <w:rsid w:val="00E05230"/>
    <w:rsid w:val="00E149F6"/>
    <w:rsid w:val="00E16DB0"/>
    <w:rsid w:val="00E32C29"/>
    <w:rsid w:val="00E4440C"/>
    <w:rsid w:val="00E477CC"/>
    <w:rsid w:val="00E55E5F"/>
    <w:rsid w:val="00E66C1A"/>
    <w:rsid w:val="00E67981"/>
    <w:rsid w:val="00E71DB0"/>
    <w:rsid w:val="00E77797"/>
    <w:rsid w:val="00E83D7D"/>
    <w:rsid w:val="00E868EE"/>
    <w:rsid w:val="00E86E9D"/>
    <w:rsid w:val="00E87478"/>
    <w:rsid w:val="00E92002"/>
    <w:rsid w:val="00E978BE"/>
    <w:rsid w:val="00EA1012"/>
    <w:rsid w:val="00EA7514"/>
    <w:rsid w:val="00EB6344"/>
    <w:rsid w:val="00EB7CD0"/>
    <w:rsid w:val="00EC188D"/>
    <w:rsid w:val="00ED00E7"/>
    <w:rsid w:val="00ED0490"/>
    <w:rsid w:val="00ED6569"/>
    <w:rsid w:val="00EE4AEF"/>
    <w:rsid w:val="00EE4D15"/>
    <w:rsid w:val="00EE736B"/>
    <w:rsid w:val="00EF53C9"/>
    <w:rsid w:val="00EF5744"/>
    <w:rsid w:val="00EF70C3"/>
    <w:rsid w:val="00F024DE"/>
    <w:rsid w:val="00F07AD1"/>
    <w:rsid w:val="00F10201"/>
    <w:rsid w:val="00F1131F"/>
    <w:rsid w:val="00F347F2"/>
    <w:rsid w:val="00F37645"/>
    <w:rsid w:val="00F43622"/>
    <w:rsid w:val="00F44E0E"/>
    <w:rsid w:val="00F500FD"/>
    <w:rsid w:val="00F51833"/>
    <w:rsid w:val="00F57FCF"/>
    <w:rsid w:val="00F62C23"/>
    <w:rsid w:val="00F714AB"/>
    <w:rsid w:val="00F7182C"/>
    <w:rsid w:val="00F81B91"/>
    <w:rsid w:val="00F81DC9"/>
    <w:rsid w:val="00F81F57"/>
    <w:rsid w:val="00F82EC3"/>
    <w:rsid w:val="00F84C17"/>
    <w:rsid w:val="00F84CBE"/>
    <w:rsid w:val="00F86239"/>
    <w:rsid w:val="00F90664"/>
    <w:rsid w:val="00FA0287"/>
    <w:rsid w:val="00FA2B40"/>
    <w:rsid w:val="00FA2ED1"/>
    <w:rsid w:val="00FA6088"/>
    <w:rsid w:val="00FB33FD"/>
    <w:rsid w:val="00FD4D71"/>
    <w:rsid w:val="00FD5854"/>
    <w:rsid w:val="00FE0F0E"/>
    <w:rsid w:val="00FE17B2"/>
    <w:rsid w:val="00FE186C"/>
    <w:rsid w:val="00FE3041"/>
    <w:rsid w:val="00FE3803"/>
    <w:rsid w:val="00FE6976"/>
    <w:rsid w:val="00FF2923"/>
    <w:rsid w:val="00FF3F0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AC6FCF"/>
  <w15:docId w15:val="{B47B810F-D245-4B07-80BC-BD7AAB27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6749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62E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440F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62EA9"/>
    <w:rPr>
      <w:rFonts w:ascii="Cambria" w:hAnsi="Cambria" w:cs="Times New Roman"/>
      <w:b/>
      <w:sz w:val="26"/>
    </w:rPr>
  </w:style>
  <w:style w:type="table" w:styleId="Tabela-Siatka">
    <w:name w:val="Table Grid"/>
    <w:basedOn w:val="Standardowy"/>
    <w:uiPriority w:val="99"/>
    <w:rsid w:val="00D267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286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40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B500A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500A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500A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500AD"/>
    <w:rPr>
      <w:rFonts w:cs="Times New Roman"/>
      <w:sz w:val="24"/>
    </w:rPr>
  </w:style>
  <w:style w:type="paragraph" w:styleId="Akapitzlist">
    <w:name w:val="List Paragraph"/>
    <w:basedOn w:val="Normalny"/>
    <w:uiPriority w:val="99"/>
    <w:qFormat/>
    <w:rsid w:val="00B73ADA"/>
    <w:pPr>
      <w:ind w:left="720"/>
      <w:contextualSpacing/>
    </w:pPr>
  </w:style>
  <w:style w:type="paragraph" w:styleId="NormalnyWeb">
    <w:name w:val="Normal (Web)"/>
    <w:basedOn w:val="Normalny"/>
    <w:rsid w:val="005409F3"/>
    <w:pPr>
      <w:spacing w:before="100" w:beforeAutospacing="1" w:after="119"/>
    </w:pPr>
  </w:style>
  <w:style w:type="character" w:styleId="Hipercze">
    <w:name w:val="Hyperlink"/>
    <w:basedOn w:val="Domylnaczcionkaakapitu"/>
    <w:uiPriority w:val="99"/>
    <w:rsid w:val="008A25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A1012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4E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D4EE2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locked/>
    <w:rsid w:val="001B52E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2BE4-3ACF-4D77-8C51-F88A339D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Lidzbark Warmiński                                                           ul. Krasickiego 1, 11-100 Lidzbark Warmiński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Lidzbark Warmiński                                                           ul. Krasickiego 1, 11-100 Lidzbark Warmiński</dc:title>
  <dc:subject/>
  <dc:creator>Pokoj 13</dc:creator>
  <cp:keywords/>
  <dc:description/>
  <cp:lastModifiedBy>P D</cp:lastModifiedBy>
  <cp:revision>9</cp:revision>
  <cp:lastPrinted>2024-07-10T07:32:00Z</cp:lastPrinted>
  <dcterms:created xsi:type="dcterms:W3CDTF">2024-08-07T09:06:00Z</dcterms:created>
  <dcterms:modified xsi:type="dcterms:W3CDTF">2024-08-09T08:09:00Z</dcterms:modified>
</cp:coreProperties>
</file>