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right"/>
        <w:rPr>
          <w:i/>
          <w:i/>
          <w:sz w:val="20"/>
          <w:szCs w:val="20"/>
        </w:rPr>
      </w:pPr>
      <w:r>
        <w:rPr>
          <w:i/>
          <w:sz w:val="20"/>
          <w:szCs w:val="20"/>
        </w:rPr>
      </w:r>
    </w:p>
    <w:p>
      <w:pPr>
        <w:pStyle w:val="Normal"/>
        <w:jc w:val="right"/>
        <w:rPr>
          <w:i/>
          <w:i/>
          <w:sz w:val="20"/>
          <w:szCs w:val="20"/>
        </w:rPr>
      </w:pPr>
      <w:r>
        <w:rPr>
          <w:i/>
          <w:sz w:val="20"/>
          <w:szCs w:val="20"/>
        </w:rPr>
      </w:r>
    </w:p>
    <w:p>
      <w:pPr>
        <w:pStyle w:val="Normal"/>
        <w:jc w:val="right"/>
        <w:rPr/>
      </w:pPr>
      <w:r>
        <w:rPr>
          <w:i/>
          <w:sz w:val="20"/>
          <w:szCs w:val="20"/>
        </w:rPr>
        <w:t>Lidzbark Warmiński, dnia 31 października 2018 r.</w:t>
      </w:r>
    </w:p>
    <w:p>
      <w:pPr>
        <w:pStyle w:val="Normal"/>
        <w:ind w:left="5880" w:hanging="0"/>
        <w:rPr>
          <w:b/>
          <w:b/>
          <w:i/>
          <w:i/>
          <w:sz w:val="20"/>
          <w:szCs w:val="20"/>
        </w:rPr>
      </w:pPr>
      <w:r>
        <w:rPr>
          <w:b/>
          <w:i/>
          <w:sz w:val="20"/>
          <w:szCs w:val="20"/>
        </w:rPr>
      </w:r>
    </w:p>
    <w:p>
      <w:pPr>
        <w:pStyle w:val="Normal"/>
        <w:ind w:left="5880" w:hanging="0"/>
        <w:rPr>
          <w:b/>
          <w:b/>
        </w:rPr>
      </w:pPr>
      <w:r>
        <w:rPr>
          <w:b/>
        </w:rPr>
      </w:r>
    </w:p>
    <w:p>
      <w:pPr>
        <w:pStyle w:val="Normal"/>
        <w:ind w:left="5880" w:hanging="0"/>
        <w:rPr>
          <w:b/>
          <w:b/>
        </w:rPr>
      </w:pPr>
      <w:r>
        <w:rPr>
          <w:b/>
        </w:rPr>
      </w:r>
    </w:p>
    <w:p>
      <w:pPr>
        <w:pStyle w:val="Normal"/>
        <w:ind w:left="5880" w:hanging="0"/>
        <w:rPr/>
      </w:pPr>
      <w:r>
        <w:rPr>
          <w:b/>
        </w:rPr>
        <w:t>Pan/i _________________________</w:t>
      </w:r>
    </w:p>
    <w:p>
      <w:pPr>
        <w:pStyle w:val="Normal"/>
        <w:ind w:left="5880" w:hanging="0"/>
        <w:jc w:val="center"/>
        <w:rPr/>
      </w:pPr>
      <w:r>
        <w:rPr>
          <w:b/>
        </w:rPr>
        <w:t>radny/a Rady Gminy</w:t>
      </w:r>
    </w:p>
    <w:p>
      <w:pPr>
        <w:pStyle w:val="Normal"/>
        <w:ind w:left="5880" w:hanging="0"/>
        <w:jc w:val="center"/>
        <w:rPr>
          <w:b/>
          <w:b/>
          <w:sz w:val="36"/>
          <w:szCs w:val="36"/>
        </w:rPr>
      </w:pPr>
      <w:r>
        <w:rPr>
          <w:b/>
          <w:sz w:val="36"/>
          <w:szCs w:val="36"/>
        </w:rPr>
      </w:r>
    </w:p>
    <w:p>
      <w:pPr>
        <w:pStyle w:val="Normal"/>
        <w:widowControl/>
        <w:suppressAutoHyphens w:val="true"/>
        <w:bidi w:val="0"/>
        <w:ind w:left="0" w:right="0" w:hanging="0"/>
        <w:jc w:val="left"/>
        <w:rPr/>
      </w:pPr>
      <w:r>
        <w:rPr>
          <w:b w:val="false"/>
          <w:bCs w:val="false"/>
          <w:i/>
          <w:sz w:val="20"/>
          <w:szCs w:val="20"/>
        </w:rPr>
        <w:t xml:space="preserve">OR.0002.8.2018.KR </w:t>
        <w:tab/>
      </w:r>
      <w:r>
        <w:rPr>
          <w:b/>
          <w:i/>
          <w:sz w:val="20"/>
          <w:szCs w:val="20"/>
        </w:rPr>
        <w:tab/>
        <w:tab/>
        <w:tab/>
        <w:tab/>
        <w:tab/>
      </w:r>
      <w:r>
        <w:rPr>
          <w:b w:val="false"/>
          <w:bCs w:val="false"/>
          <w:i/>
          <w:sz w:val="20"/>
          <w:szCs w:val="20"/>
        </w:rPr>
        <w:t xml:space="preserve">      </w:t>
      </w:r>
      <w:r>
        <w:rPr>
          <w:b/>
          <w:bCs/>
          <w:i w:val="false"/>
          <w:iCs w:val="false"/>
          <w:sz w:val="20"/>
          <w:szCs w:val="20"/>
        </w:rPr>
        <w:t>zam. ______________________________</w:t>
      </w:r>
    </w:p>
    <w:p>
      <w:pPr>
        <w:pStyle w:val="Normal"/>
        <w:widowControl/>
        <w:suppressAutoHyphens w:val="true"/>
        <w:bidi w:val="0"/>
        <w:ind w:left="0" w:right="0" w:hanging="0"/>
        <w:jc w:val="left"/>
        <w:rPr>
          <w:b w:val="false"/>
          <w:b w:val="false"/>
          <w:bCs w:val="false"/>
          <w:sz w:val="30"/>
          <w:szCs w:val="30"/>
        </w:rPr>
      </w:pPr>
      <w:r>
        <w:rPr>
          <w:b w:val="false"/>
          <w:bCs w:val="false"/>
          <w:sz w:val="30"/>
          <w:szCs w:val="30"/>
        </w:rPr>
      </w:r>
    </w:p>
    <w:p>
      <w:pPr>
        <w:pStyle w:val="Normal"/>
        <w:jc w:val="center"/>
        <w:rPr>
          <w:b/>
          <w:b/>
          <w:sz w:val="30"/>
          <w:szCs w:val="30"/>
        </w:rPr>
      </w:pPr>
      <w:r>
        <w:rPr>
          <w:b/>
          <w:sz w:val="30"/>
          <w:szCs w:val="30"/>
        </w:rPr>
        <w:t>Z a w i a d o m i e n i e</w:t>
      </w:r>
    </w:p>
    <w:p>
      <w:pPr>
        <w:pStyle w:val="Normal"/>
        <w:jc w:val="center"/>
        <w:rPr>
          <w:b/>
          <w:b/>
          <w:sz w:val="30"/>
          <w:szCs w:val="30"/>
        </w:rPr>
      </w:pPr>
      <w:r>
        <w:rPr>
          <w:b/>
          <w:sz w:val="30"/>
          <w:szCs w:val="30"/>
        </w:rPr>
        <w:t>o zwołaniu sesji Rady Gminy Lidzbark Warmiński</w:t>
      </w:r>
    </w:p>
    <w:p>
      <w:pPr>
        <w:pStyle w:val="Normal"/>
        <w:ind w:firstLine="709"/>
        <w:jc w:val="both"/>
        <w:rPr/>
      </w:pPr>
      <w:r>
        <w:rPr/>
      </w:r>
    </w:p>
    <w:p>
      <w:pPr>
        <w:pStyle w:val="Normal"/>
        <w:ind w:firstLine="709"/>
        <w:jc w:val="both"/>
        <w:rPr/>
      </w:pPr>
      <w:r>
        <w:rPr/>
        <w:t>Na podstawie art. 20 ust. 1 ustawy z dnia 8 marca 1990 r. o samorządzie gminnym</w:t>
      </w:r>
      <w:r>
        <w:rPr>
          <w:i/>
        </w:rPr>
        <w:t xml:space="preserve"> </w:t>
        <w:br/>
        <w:t xml:space="preserve">(t.j. </w:t>
      </w:r>
      <w:r>
        <w:rPr>
          <w:i/>
          <w:sz w:val="20"/>
          <w:szCs w:val="20"/>
        </w:rPr>
        <w:t>Dz. U. z 2018 r. poz. 994)</w:t>
      </w:r>
      <w:r>
        <w:rPr>
          <w:i/>
        </w:rPr>
        <w:t xml:space="preserve"> </w:t>
      </w:r>
      <w:r>
        <w:rPr/>
        <w:t xml:space="preserve">zwołuję </w:t>
      </w:r>
      <w:r>
        <w:rPr>
          <w:b/>
          <w:bCs/>
          <w:sz w:val="28"/>
          <w:szCs w:val="28"/>
        </w:rPr>
        <w:t xml:space="preserve">trzydziestą dziewiątą </w:t>
      </w:r>
      <w:r>
        <w:rPr>
          <w:b/>
          <w:sz w:val="28"/>
          <w:szCs w:val="28"/>
        </w:rPr>
        <w:t>sesję Rady Gminy</w:t>
      </w:r>
      <w:r>
        <w:rPr>
          <w:b/>
          <w:sz w:val="26"/>
          <w:szCs w:val="26"/>
        </w:rPr>
        <w:t xml:space="preserve"> Lidzbark Warmiński na dzień </w:t>
      </w:r>
      <w:r>
        <w:rPr>
          <w:b/>
          <w:sz w:val="32"/>
          <w:szCs w:val="32"/>
          <w:u w:val="single"/>
        </w:rPr>
        <w:t>9 listopada 2018 r. (</w:t>
      </w:r>
      <w:r>
        <w:rPr>
          <w:b/>
          <w:i/>
          <w:sz w:val="32"/>
          <w:szCs w:val="32"/>
          <w:u w:val="single"/>
        </w:rPr>
        <w:t>piątek</w:t>
      </w:r>
      <w:r>
        <w:rPr>
          <w:b/>
          <w:sz w:val="32"/>
          <w:szCs w:val="32"/>
          <w:u w:val="single"/>
        </w:rPr>
        <w:t>),</w:t>
      </w:r>
      <w:r>
        <w:rPr>
          <w:b/>
          <w:sz w:val="26"/>
          <w:szCs w:val="26"/>
        </w:rPr>
        <w:t xml:space="preserve"> która odbędzie się</w:t>
        <w:br/>
        <w:t xml:space="preserve">w </w:t>
      </w:r>
      <w:r>
        <w:rPr>
          <w:b/>
          <w:sz w:val="26"/>
          <w:szCs w:val="26"/>
          <w:u w:val="single"/>
        </w:rPr>
        <w:t>Gminnym Ośrodku Kultury i Sportu</w:t>
      </w:r>
      <w:r>
        <w:rPr>
          <w:b/>
          <w:sz w:val="26"/>
          <w:szCs w:val="26"/>
        </w:rPr>
        <w:t xml:space="preserve"> w </w:t>
      </w:r>
      <w:r>
        <w:rPr>
          <w:b/>
          <w:sz w:val="32"/>
          <w:szCs w:val="32"/>
        </w:rPr>
        <w:t>P I L N I K U</w:t>
      </w:r>
      <w:r>
        <w:rPr>
          <w:b/>
          <w:sz w:val="26"/>
          <w:szCs w:val="26"/>
        </w:rPr>
        <w:t xml:space="preserve"> - początek obrad                                   </w:t>
      </w:r>
      <w:r>
        <w:rPr>
          <w:b/>
          <w:sz w:val="32"/>
          <w:szCs w:val="32"/>
          <w:u w:val="single"/>
        </w:rPr>
        <w:t>o godz. 12</w:t>
      </w:r>
      <w:r>
        <w:rPr>
          <w:b/>
          <w:sz w:val="32"/>
          <w:szCs w:val="32"/>
          <w:u w:val="single"/>
          <w:vertAlign w:val="superscript"/>
        </w:rPr>
        <w:t>00</w:t>
      </w:r>
      <w:r>
        <w:rPr>
          <w:b/>
          <w:sz w:val="32"/>
          <w:szCs w:val="32"/>
          <w:u w:val="single"/>
        </w:rPr>
        <w:t>.</w:t>
      </w:r>
    </w:p>
    <w:p>
      <w:pPr>
        <w:pStyle w:val="Normal"/>
        <w:jc w:val="center"/>
        <w:rPr>
          <w:i/>
          <w:i/>
          <w:u w:val="single"/>
        </w:rPr>
      </w:pPr>
      <w:r>
        <w:rPr>
          <w:i/>
          <w:u w:val="single"/>
        </w:rPr>
      </w:r>
    </w:p>
    <w:p>
      <w:pPr>
        <w:pStyle w:val="Normal"/>
        <w:jc w:val="center"/>
        <w:rPr/>
      </w:pPr>
      <w:r>
        <w:rPr>
          <w:i/>
          <w:u w:val="single"/>
        </w:rPr>
        <w:t>Projekt porządku obrad przewiduje:</w:t>
      </w:r>
    </w:p>
    <w:p>
      <w:pPr>
        <w:pStyle w:val="Normal"/>
        <w:jc w:val="center"/>
        <w:rPr>
          <w:i/>
          <w:i/>
          <w:u w:val="single"/>
        </w:rPr>
      </w:pPr>
      <w:r>
        <w:rPr>
          <w:i/>
          <w:u w:val="single"/>
        </w:rPr>
      </w:r>
    </w:p>
    <w:p>
      <w:pPr>
        <w:pStyle w:val="Normal"/>
        <w:numPr>
          <w:ilvl w:val="0"/>
          <w:numId w:val="1"/>
        </w:numPr>
        <w:tabs>
          <w:tab w:val="left" w:pos="286" w:leader="none"/>
        </w:tabs>
        <w:spacing w:lineRule="auto" w:line="360"/>
        <w:jc w:val="both"/>
        <w:rPr/>
      </w:pPr>
      <w:r>
        <w:rPr/>
        <w:t>Otwarcie i uchwalenie porządku obrad.</w:t>
      </w:r>
    </w:p>
    <w:p>
      <w:pPr>
        <w:pStyle w:val="Normal"/>
        <w:numPr>
          <w:ilvl w:val="0"/>
          <w:numId w:val="1"/>
        </w:numPr>
        <w:tabs>
          <w:tab w:val="left" w:pos="286" w:leader="none"/>
        </w:tabs>
        <w:spacing w:lineRule="auto" w:line="360"/>
        <w:jc w:val="both"/>
        <w:rPr/>
      </w:pPr>
      <w:r>
        <w:rPr/>
        <w:t>Przyjęcie protokołu z poprzedniej sesji.</w:t>
      </w:r>
    </w:p>
    <w:p>
      <w:pPr>
        <w:pStyle w:val="Normal"/>
        <w:numPr>
          <w:ilvl w:val="0"/>
          <w:numId w:val="1"/>
        </w:numPr>
        <w:tabs>
          <w:tab w:val="left" w:pos="286" w:leader="none"/>
        </w:tabs>
        <w:spacing w:lineRule="auto" w:line="360"/>
        <w:jc w:val="both"/>
        <w:rPr/>
      </w:pPr>
      <w:r>
        <w:rPr/>
        <w:t>Projekt uchwały w sprawie wprowadzenia zmian w budżecie gminy na 2018 r.</w:t>
      </w:r>
    </w:p>
    <w:p>
      <w:pPr>
        <w:pStyle w:val="Normal"/>
        <w:numPr>
          <w:ilvl w:val="0"/>
          <w:numId w:val="1"/>
        </w:numPr>
        <w:tabs>
          <w:tab w:val="left" w:pos="286" w:leader="none"/>
        </w:tabs>
        <w:spacing w:lineRule="auto" w:line="360"/>
        <w:jc w:val="both"/>
        <w:rPr/>
      </w:pPr>
      <w:r>
        <w:rPr/>
        <w:t xml:space="preserve">Projekt uchwały w sprawie wprowadzenia zmian w Wieloletniej Prognozie Finansowej </w:t>
      </w:r>
      <w:r>
        <w:rPr>
          <w:color w:val="00000A"/>
        </w:rPr>
        <w:t>Gminy Lidzbark Warmiński na lata 2018-2035.</w:t>
      </w:r>
    </w:p>
    <w:p>
      <w:pPr>
        <w:pStyle w:val="Normal"/>
        <w:numPr>
          <w:ilvl w:val="0"/>
          <w:numId w:val="1"/>
        </w:numPr>
        <w:tabs>
          <w:tab w:val="left" w:pos="286" w:leader="none"/>
        </w:tabs>
        <w:spacing w:lineRule="auto" w:line="360"/>
        <w:jc w:val="both"/>
        <w:rPr/>
      </w:pPr>
      <w:r>
        <w:rPr>
          <w:color w:val="00000A"/>
        </w:rPr>
        <w:t>Projekt uchwały w wprowadzenia odstępstwa od zakazu spożywania napojów alkoholowych w miejscach publicznych na terenie gminy Lidzbark Warmiński.</w:t>
      </w:r>
    </w:p>
    <w:p>
      <w:pPr>
        <w:pStyle w:val="Normal"/>
        <w:numPr>
          <w:ilvl w:val="0"/>
          <w:numId w:val="1"/>
        </w:numPr>
        <w:tabs>
          <w:tab w:val="left" w:pos="286" w:leader="none"/>
        </w:tabs>
        <w:spacing w:lineRule="auto" w:line="360"/>
        <w:jc w:val="both"/>
        <w:rPr/>
      </w:pPr>
      <w:r>
        <w:rPr>
          <w:i w:val="false"/>
          <w:iCs w:val="false"/>
          <w:color w:val="00000A"/>
        </w:rPr>
        <w:t>Projekt uchwały w sprawie uchwalenia „Rocznego programu współpracy Gminy Lidzbark Warmiński z organizacjami pozarządowymi oraz podmiotami wymienionymi w art. 3 ust. 3 ustawy o działalności pożytku publicznego i o wolontariacie na rok 2019”.</w:t>
      </w:r>
    </w:p>
    <w:p>
      <w:pPr>
        <w:pStyle w:val="Normal"/>
        <w:numPr>
          <w:ilvl w:val="0"/>
          <w:numId w:val="1"/>
        </w:numPr>
        <w:tabs>
          <w:tab w:val="left" w:pos="286" w:leader="none"/>
        </w:tabs>
        <w:spacing w:lineRule="auto" w:line="360"/>
        <w:jc w:val="both"/>
        <w:rPr/>
      </w:pPr>
      <w:r>
        <w:rPr>
          <w:i w:val="false"/>
          <w:iCs w:val="false"/>
          <w:color w:val="00000A"/>
        </w:rPr>
        <w:t>Projekt uchwały zmieniającej uchwałę w sprawie uchwalenia Gminnego Programu Profilaktyki i Rozwiązywania Problemów Alkoholowych oraz Przeciwdziałania Narkomani na rok 2018.</w:t>
      </w:r>
    </w:p>
    <w:p>
      <w:pPr>
        <w:pStyle w:val="Normal"/>
        <w:numPr>
          <w:ilvl w:val="0"/>
          <w:numId w:val="1"/>
        </w:numPr>
        <w:tabs>
          <w:tab w:val="left" w:pos="286" w:leader="none"/>
        </w:tabs>
        <w:spacing w:lineRule="auto" w:line="360"/>
        <w:jc w:val="both"/>
        <w:rPr/>
      </w:pPr>
      <w:r>
        <w:rPr>
          <w:i w:val="false"/>
          <w:iCs w:val="false"/>
          <w:color w:val="00000A"/>
        </w:rPr>
        <w:t>Informacja Przewodniczącego Rady Gminy i Wójta Gminy z analizy oświadczeń majątkowych.</w:t>
      </w:r>
    </w:p>
    <w:p>
      <w:pPr>
        <w:pStyle w:val="Normal"/>
        <w:numPr>
          <w:ilvl w:val="0"/>
          <w:numId w:val="1"/>
        </w:numPr>
        <w:tabs>
          <w:tab w:val="left" w:pos="286" w:leader="none"/>
        </w:tabs>
        <w:spacing w:lineRule="auto" w:line="360"/>
        <w:jc w:val="both"/>
        <w:rPr/>
      </w:pPr>
      <w:r>
        <w:rPr/>
        <w:t xml:space="preserve">Informacja Wójta z bieżącej działalności gminy. </w:t>
      </w:r>
    </w:p>
    <w:p>
      <w:pPr>
        <w:pStyle w:val="Normal"/>
        <w:numPr>
          <w:ilvl w:val="0"/>
          <w:numId w:val="1"/>
        </w:numPr>
        <w:tabs>
          <w:tab w:val="left" w:pos="286" w:leader="none"/>
        </w:tabs>
        <w:spacing w:lineRule="auto" w:line="360"/>
        <w:jc w:val="both"/>
        <w:rPr/>
      </w:pPr>
      <w:r>
        <w:rPr/>
        <w:t>Interpelacje i wnioski.</w:t>
      </w:r>
    </w:p>
    <w:p>
      <w:pPr>
        <w:pStyle w:val="Normal"/>
        <w:jc w:val="center"/>
        <w:rPr>
          <w:b/>
          <w:b/>
          <w:u w:val="single"/>
        </w:rPr>
      </w:pPr>
      <w:r>
        <w:rPr>
          <w:b/>
          <w:u w:val="single"/>
        </w:rPr>
      </w:r>
    </w:p>
    <w:p>
      <w:pPr>
        <w:pStyle w:val="Normal"/>
        <w:jc w:val="center"/>
        <w:rPr/>
      </w:pPr>
      <w:r>
        <w:rPr>
          <w:b/>
          <w:u w:val="single"/>
        </w:rPr>
        <w:t>Posiedzenia Komisji Rady Gminy odbędą się w dniu 9 listopada 2018r. (</w:t>
      </w:r>
      <w:r>
        <w:rPr>
          <w:b w:val="false"/>
          <w:bCs w:val="false"/>
          <w:i/>
          <w:u w:val="single"/>
        </w:rPr>
        <w:t>piątek</w:t>
      </w:r>
      <w:r>
        <w:rPr>
          <w:b/>
          <w:u w:val="single"/>
        </w:rPr>
        <w:t>)</w:t>
        <w:br/>
        <w:t>o godz. 10</w:t>
      </w:r>
      <w:r>
        <w:rPr>
          <w:b/>
          <w:u w:val="single"/>
          <w:vertAlign w:val="superscript"/>
        </w:rPr>
        <w:t>00</w:t>
      </w:r>
      <w:r>
        <w:rPr>
          <w:b/>
          <w:u w:val="single"/>
        </w:rPr>
        <w:t xml:space="preserve"> w Urzędzie Gminy Lidzbark Warmiński w sali konferencyjnej Nr 1.</w:t>
      </w:r>
    </w:p>
    <w:p>
      <w:pPr>
        <w:pStyle w:val="Normal"/>
        <w:jc w:val="center"/>
        <w:rPr>
          <w:b/>
          <w:b/>
          <w:u w:val="single"/>
        </w:rPr>
      </w:pPr>
      <w:r>
        <w:rPr/>
      </w:r>
    </w:p>
    <w:sectPr>
      <w:type w:val="nextPage"/>
      <w:pgSz w:w="11906" w:h="16838"/>
      <w:pgMar w:left="1418" w:right="851" w:header="0" w:top="300" w:footer="0" w:bottom="1134" w:gutter="0"/>
      <w:pgNumType w:fmt="decimal"/>
      <w:formProt w:val="false"/>
      <w:textDirection w:val="lrTb"/>
      <w:docGrid w:type="default" w:linePitch="360" w:charSpace="4294961151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Times New Roman">
    <w:charset w:val="ee"/>
    <w:family w:val="roman"/>
    <w:pitch w:val="variable"/>
  </w:font>
  <w:font w:name="Liberation Sans">
    <w:altName w:val="Arial"/>
    <w:charset w:val="ee"/>
    <w:family w:val="roman"/>
    <w:pitch w:val="variable"/>
  </w:font>
  <w:font w:name="Tahoma">
    <w:charset w:val="ee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sz w:val="24"/>
        <w:i w:val="false"/>
        <w:b/>
        <w:szCs w:val="24"/>
        <w:iCs w:val="false"/>
        <w:color w:val="00000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false"/>
  <w:compat>
    <w:compatSetting w:name="compatibilityMode" w:uri="http://schemas.microsoft.com/office/word" w:val="12"/>
    <w:compatSetting w:name="useWord2013TrackBottomHyphenation" w:uri="http://schemas.microsoft.com/office/word" w:val="1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SimSun" w:cs="Arial"/>
        <w:szCs w:val="24"/>
        <w:lang w:val="pl-PL" w:eastAsia="zh-CN" w:bidi="hi-IN"/>
      </w:rPr>
    </w:rPrDefault>
    <w:pPrDefault>
      <w:pPr/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jc w:val="left"/>
    </w:pPr>
    <w:rPr>
      <w:rFonts w:ascii="Times New Roman" w:hAnsi="Times New Roman" w:eastAsia="Times New Roman" w:cs="Times New Roman"/>
      <w:color w:val="00000A"/>
      <w:sz w:val="24"/>
      <w:szCs w:val="24"/>
      <w:lang w:val="pl-PL" w:eastAsia="zh-CN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WW8Num1z0" w:customStyle="1">
    <w:name w:val="WW8Num1z0"/>
    <w:qFormat/>
    <w:rPr>
      <w:b/>
      <w:i w:val="false"/>
      <w:iCs w:val="false"/>
      <w:color w:val="000000"/>
    </w:rPr>
  </w:style>
  <w:style w:type="character" w:styleId="WW8Num2z0" w:customStyle="1">
    <w:name w:val="WW8Num2z0"/>
    <w:qFormat/>
    <w:rPr/>
  </w:style>
  <w:style w:type="character" w:styleId="WW8Num2z1" w:customStyle="1">
    <w:name w:val="WW8Num2z1"/>
    <w:qFormat/>
    <w:rPr/>
  </w:style>
  <w:style w:type="character" w:styleId="WW8Num2z2" w:customStyle="1">
    <w:name w:val="WW8Num2z2"/>
    <w:qFormat/>
    <w:rPr/>
  </w:style>
  <w:style w:type="character" w:styleId="WW8Num2z3" w:customStyle="1">
    <w:name w:val="WW8Num2z3"/>
    <w:qFormat/>
    <w:rPr/>
  </w:style>
  <w:style w:type="character" w:styleId="WW8Num2z4" w:customStyle="1">
    <w:name w:val="WW8Num2z4"/>
    <w:qFormat/>
    <w:rPr/>
  </w:style>
  <w:style w:type="character" w:styleId="WW8Num2z5" w:customStyle="1">
    <w:name w:val="WW8Num2z5"/>
    <w:qFormat/>
    <w:rPr/>
  </w:style>
  <w:style w:type="character" w:styleId="WW8Num2z6" w:customStyle="1">
    <w:name w:val="WW8Num2z6"/>
    <w:qFormat/>
    <w:rPr/>
  </w:style>
  <w:style w:type="character" w:styleId="WW8Num2z7" w:customStyle="1">
    <w:name w:val="WW8Num2z7"/>
    <w:qFormat/>
    <w:rPr/>
  </w:style>
  <w:style w:type="character" w:styleId="WW8Num2z8" w:customStyle="1">
    <w:name w:val="WW8Num2z8"/>
    <w:qFormat/>
    <w:rPr/>
  </w:style>
  <w:style w:type="character" w:styleId="WW8Num3z0" w:customStyle="1">
    <w:name w:val="WW8Num3z0"/>
    <w:qFormat/>
    <w:rPr>
      <w:b/>
      <w:color w:val="000000"/>
    </w:rPr>
  </w:style>
  <w:style w:type="character" w:styleId="WW8Num3z1" w:customStyle="1">
    <w:name w:val="WW8Num3z1"/>
    <w:qFormat/>
    <w:rPr/>
  </w:style>
  <w:style w:type="character" w:styleId="WW8Num3z2" w:customStyle="1">
    <w:name w:val="WW8Num3z2"/>
    <w:qFormat/>
    <w:rPr/>
  </w:style>
  <w:style w:type="character" w:styleId="WW8Num3z3" w:customStyle="1">
    <w:name w:val="WW8Num3z3"/>
    <w:qFormat/>
    <w:rPr/>
  </w:style>
  <w:style w:type="character" w:styleId="WW8Num3z4" w:customStyle="1">
    <w:name w:val="WW8Num3z4"/>
    <w:qFormat/>
    <w:rPr/>
  </w:style>
  <w:style w:type="character" w:styleId="WW8Num3z5" w:customStyle="1">
    <w:name w:val="WW8Num3z5"/>
    <w:qFormat/>
    <w:rPr/>
  </w:style>
  <w:style w:type="character" w:styleId="WW8Num3z6" w:customStyle="1">
    <w:name w:val="WW8Num3z6"/>
    <w:qFormat/>
    <w:rPr/>
  </w:style>
  <w:style w:type="character" w:styleId="WW8Num3z7" w:customStyle="1">
    <w:name w:val="WW8Num3z7"/>
    <w:qFormat/>
    <w:rPr/>
  </w:style>
  <w:style w:type="character" w:styleId="WW8Num3z8" w:customStyle="1">
    <w:name w:val="WW8Num3z8"/>
    <w:qFormat/>
    <w:rPr/>
  </w:style>
  <w:style w:type="character" w:styleId="WW8Num4z0" w:customStyle="1">
    <w:name w:val="WW8Num4z0"/>
    <w:qFormat/>
    <w:rPr>
      <w:b/>
      <w:color w:val="000000"/>
    </w:rPr>
  </w:style>
  <w:style w:type="character" w:styleId="WW8Num4z1" w:customStyle="1">
    <w:name w:val="WW8Num4z1"/>
    <w:qFormat/>
    <w:rPr/>
  </w:style>
  <w:style w:type="character" w:styleId="WW8Num4z2" w:customStyle="1">
    <w:name w:val="WW8Num4z2"/>
    <w:qFormat/>
    <w:rPr/>
  </w:style>
  <w:style w:type="character" w:styleId="WW8Num4z3" w:customStyle="1">
    <w:name w:val="WW8Num4z3"/>
    <w:qFormat/>
    <w:rPr/>
  </w:style>
  <w:style w:type="character" w:styleId="WW8Num4z4" w:customStyle="1">
    <w:name w:val="WW8Num4z4"/>
    <w:qFormat/>
    <w:rPr/>
  </w:style>
  <w:style w:type="character" w:styleId="WW8Num4z5" w:customStyle="1">
    <w:name w:val="WW8Num4z5"/>
    <w:qFormat/>
    <w:rPr/>
  </w:style>
  <w:style w:type="character" w:styleId="WW8Num4z6" w:customStyle="1">
    <w:name w:val="WW8Num4z6"/>
    <w:qFormat/>
    <w:rPr/>
  </w:style>
  <w:style w:type="character" w:styleId="WW8Num4z7" w:customStyle="1">
    <w:name w:val="WW8Num4z7"/>
    <w:qFormat/>
    <w:rPr/>
  </w:style>
  <w:style w:type="character" w:styleId="WW8Num4z8" w:customStyle="1">
    <w:name w:val="WW8Num4z8"/>
    <w:qFormat/>
    <w:rPr/>
  </w:style>
  <w:style w:type="character" w:styleId="Mocnowyrniony" w:customStyle="1">
    <w:name w:val="Mocno wyróżniony"/>
    <w:qFormat/>
    <w:rPr>
      <w:b/>
      <w:bCs/>
    </w:rPr>
  </w:style>
  <w:style w:type="character" w:styleId="Cytat1" w:customStyle="1">
    <w:name w:val="Cytat1"/>
    <w:qFormat/>
    <w:rPr>
      <w:i/>
      <w:iCs/>
    </w:rPr>
  </w:style>
  <w:style w:type="character" w:styleId="ListLabel1" w:customStyle="1">
    <w:name w:val="ListLabel 1"/>
    <w:qFormat/>
    <w:rPr>
      <w:b/>
      <w:i w:val="false"/>
      <w:iCs w:val="false"/>
      <w:color w:val="000000"/>
    </w:rPr>
  </w:style>
  <w:style w:type="character" w:styleId="ListLabel2" w:customStyle="1">
    <w:name w:val="ListLabel 2"/>
    <w:qFormat/>
    <w:rPr>
      <w:b/>
      <w:i w:val="false"/>
      <w:iCs w:val="false"/>
      <w:color w:val="000000"/>
    </w:rPr>
  </w:style>
  <w:style w:type="character" w:styleId="ListLabel3" w:customStyle="1">
    <w:name w:val="ListLabel 3"/>
    <w:qFormat/>
    <w:rPr>
      <w:b/>
      <w:i w:val="false"/>
      <w:iCs w:val="false"/>
      <w:color w:val="000000"/>
    </w:rPr>
  </w:style>
  <w:style w:type="character" w:styleId="ListLabel4" w:customStyle="1">
    <w:name w:val="ListLabel 4"/>
    <w:qFormat/>
    <w:rPr>
      <w:b/>
      <w:i w:val="false"/>
      <w:iCs w:val="false"/>
      <w:color w:val="000000"/>
    </w:rPr>
  </w:style>
  <w:style w:type="character" w:styleId="ListLabel5" w:customStyle="1">
    <w:name w:val="ListLabel 5"/>
    <w:qFormat/>
    <w:rPr>
      <w:rFonts w:ascii="Times New Roman" w:hAnsi="Times New Roman"/>
      <w:b/>
      <w:i w:val="false"/>
      <w:iCs w:val="false"/>
      <w:color w:val="000000"/>
      <w:sz w:val="24"/>
      <w:szCs w:val="24"/>
    </w:rPr>
  </w:style>
  <w:style w:type="character" w:styleId="ListLabel6" w:customStyle="1">
    <w:name w:val="ListLabel 6"/>
    <w:qFormat/>
    <w:rPr>
      <w:b/>
      <w:i w:val="false"/>
      <w:iCs w:val="false"/>
      <w:color w:val="000000"/>
      <w:sz w:val="24"/>
      <w:szCs w:val="24"/>
    </w:rPr>
  </w:style>
  <w:style w:type="character" w:styleId="ListLabel7" w:customStyle="1">
    <w:name w:val="ListLabel 7"/>
    <w:qFormat/>
    <w:rPr>
      <w:b/>
      <w:i w:val="false"/>
      <w:iCs w:val="false"/>
      <w:color w:val="000000"/>
      <w:sz w:val="24"/>
      <w:szCs w:val="24"/>
    </w:rPr>
  </w:style>
  <w:style w:type="character" w:styleId="ListLabel8" w:customStyle="1">
    <w:name w:val="ListLabel 8"/>
    <w:qFormat/>
    <w:rPr>
      <w:b/>
      <w:i w:val="false"/>
      <w:iCs w:val="false"/>
      <w:color w:val="000000"/>
      <w:sz w:val="24"/>
      <w:szCs w:val="24"/>
    </w:rPr>
  </w:style>
  <w:style w:type="character" w:styleId="ListLabel9" w:customStyle="1">
    <w:name w:val="ListLabel 9"/>
    <w:qFormat/>
    <w:rPr>
      <w:b/>
      <w:i w:val="false"/>
      <w:iCs w:val="false"/>
      <w:color w:val="000000"/>
      <w:sz w:val="24"/>
      <w:szCs w:val="24"/>
    </w:rPr>
  </w:style>
  <w:style w:type="character" w:styleId="ListLabel10" w:customStyle="1">
    <w:name w:val="ListLabel 10"/>
    <w:qFormat/>
    <w:rPr>
      <w:b/>
      <w:i w:val="false"/>
      <w:iCs w:val="false"/>
      <w:color w:val="000000"/>
      <w:sz w:val="24"/>
      <w:szCs w:val="24"/>
    </w:rPr>
  </w:style>
  <w:style w:type="character" w:styleId="ListLabel11" w:customStyle="1">
    <w:name w:val="ListLabel 11"/>
    <w:qFormat/>
    <w:rPr>
      <w:b/>
      <w:i w:val="false"/>
      <w:iCs w:val="false"/>
      <w:color w:val="000000"/>
      <w:sz w:val="24"/>
      <w:szCs w:val="24"/>
    </w:rPr>
  </w:style>
  <w:style w:type="character" w:styleId="ListLabel12" w:customStyle="1">
    <w:name w:val="ListLabel 12"/>
    <w:qFormat/>
    <w:rPr>
      <w:b/>
      <w:i w:val="false"/>
      <w:iCs w:val="false"/>
      <w:color w:val="000000"/>
      <w:sz w:val="24"/>
      <w:szCs w:val="24"/>
    </w:rPr>
  </w:style>
  <w:style w:type="character" w:styleId="ListLabel13" w:customStyle="1">
    <w:name w:val="ListLabel 13"/>
    <w:qFormat/>
    <w:rPr>
      <w:b/>
      <w:i w:val="false"/>
      <w:iCs w:val="false"/>
      <w:color w:val="000000"/>
      <w:sz w:val="24"/>
      <w:szCs w:val="24"/>
    </w:rPr>
  </w:style>
  <w:style w:type="character" w:styleId="ListLabel14" w:customStyle="1">
    <w:name w:val="ListLabel 14"/>
    <w:qFormat/>
    <w:rPr>
      <w:b/>
      <w:i w:val="false"/>
      <w:iCs w:val="false"/>
      <w:color w:val="000000"/>
      <w:sz w:val="24"/>
      <w:szCs w:val="24"/>
    </w:rPr>
  </w:style>
  <w:style w:type="character" w:styleId="ListLabel15" w:customStyle="1">
    <w:name w:val="ListLabel 15"/>
    <w:qFormat/>
    <w:rPr>
      <w:b/>
      <w:i w:val="false"/>
      <w:iCs w:val="false"/>
      <w:color w:val="000000"/>
      <w:sz w:val="24"/>
      <w:szCs w:val="24"/>
    </w:rPr>
  </w:style>
  <w:style w:type="character" w:styleId="ListLabel16" w:customStyle="1">
    <w:name w:val="ListLabel 16"/>
    <w:qFormat/>
    <w:rPr>
      <w:b/>
      <w:i w:val="false"/>
      <w:iCs w:val="false"/>
      <w:color w:val="000000"/>
      <w:sz w:val="24"/>
      <w:szCs w:val="24"/>
    </w:rPr>
  </w:style>
  <w:style w:type="character" w:styleId="ListLabel17" w:customStyle="1">
    <w:name w:val="ListLabel 17"/>
    <w:qFormat/>
    <w:rPr>
      <w:b/>
      <w:i w:val="false"/>
      <w:iCs w:val="false"/>
      <w:color w:val="000000"/>
      <w:sz w:val="24"/>
      <w:szCs w:val="24"/>
    </w:rPr>
  </w:style>
  <w:style w:type="character" w:styleId="ListLabel18" w:customStyle="1">
    <w:name w:val="ListLabel 18"/>
    <w:qFormat/>
    <w:rPr>
      <w:b/>
      <w:i w:val="false"/>
      <w:iCs w:val="false"/>
      <w:color w:val="000000"/>
      <w:sz w:val="24"/>
      <w:szCs w:val="24"/>
    </w:rPr>
  </w:style>
  <w:style w:type="character" w:styleId="ListLabel19" w:customStyle="1">
    <w:name w:val="ListLabel 19"/>
    <w:qFormat/>
    <w:rPr>
      <w:b/>
      <w:i w:val="false"/>
      <w:iCs w:val="false"/>
      <w:color w:val="000000"/>
      <w:sz w:val="24"/>
      <w:szCs w:val="24"/>
    </w:rPr>
  </w:style>
  <w:style w:type="character" w:styleId="ListLabel20" w:customStyle="1">
    <w:name w:val="ListLabel 20"/>
    <w:qFormat/>
    <w:rPr>
      <w:b/>
      <w:i w:val="false"/>
      <w:iCs w:val="false"/>
      <w:color w:val="000000"/>
      <w:sz w:val="24"/>
      <w:szCs w:val="24"/>
    </w:rPr>
  </w:style>
  <w:style w:type="character" w:styleId="ListLabel21" w:customStyle="1">
    <w:name w:val="ListLabel 21"/>
    <w:qFormat/>
    <w:rPr>
      <w:b/>
      <w:i w:val="false"/>
      <w:iCs w:val="false"/>
      <w:color w:val="000000"/>
      <w:sz w:val="24"/>
      <w:szCs w:val="24"/>
    </w:rPr>
  </w:style>
  <w:style w:type="character" w:styleId="Strong">
    <w:name w:val="Strong"/>
    <w:qFormat/>
    <w:rsid w:val="00590c00"/>
    <w:rPr>
      <w:b/>
      <w:bCs/>
    </w:rPr>
  </w:style>
  <w:style w:type="character" w:styleId="ListLabel22">
    <w:name w:val="ListLabel 22"/>
    <w:qFormat/>
    <w:rPr>
      <w:b/>
      <w:i w:val="false"/>
      <w:iCs w:val="false"/>
      <w:color w:val="000000"/>
      <w:sz w:val="24"/>
      <w:szCs w:val="24"/>
    </w:rPr>
  </w:style>
  <w:style w:type="character" w:styleId="ListLabel23">
    <w:name w:val="ListLabel 23"/>
    <w:qFormat/>
    <w:rPr>
      <w:b/>
      <w:i w:val="false"/>
      <w:iCs w:val="false"/>
      <w:color w:val="000000"/>
      <w:sz w:val="24"/>
      <w:szCs w:val="24"/>
    </w:rPr>
  </w:style>
  <w:style w:type="character" w:styleId="ListLabel24">
    <w:name w:val="ListLabel 24"/>
    <w:qFormat/>
    <w:rPr>
      <w:b/>
      <w:i w:val="false"/>
      <w:iCs w:val="false"/>
      <w:color w:val="000000"/>
      <w:sz w:val="24"/>
      <w:szCs w:val="24"/>
    </w:rPr>
  </w:style>
  <w:style w:type="character" w:styleId="ListLabel25">
    <w:name w:val="ListLabel 25"/>
    <w:qFormat/>
    <w:rPr>
      <w:b/>
      <w:i w:val="false"/>
      <w:iCs w:val="false"/>
      <w:color w:val="000000"/>
      <w:sz w:val="24"/>
      <w:szCs w:val="24"/>
    </w:rPr>
  </w:style>
  <w:style w:type="character" w:styleId="ListLabel26">
    <w:name w:val="ListLabel 26"/>
    <w:qFormat/>
    <w:rPr>
      <w:b/>
      <w:i w:val="false"/>
      <w:iCs w:val="false"/>
      <w:color w:val="000000"/>
      <w:sz w:val="24"/>
      <w:szCs w:val="24"/>
    </w:rPr>
  </w:style>
  <w:style w:type="character" w:styleId="ListLabel27">
    <w:name w:val="ListLabel 27"/>
    <w:qFormat/>
    <w:rPr>
      <w:b/>
      <w:i w:val="false"/>
      <w:iCs w:val="false"/>
      <w:color w:val="000000"/>
      <w:sz w:val="24"/>
      <w:szCs w:val="24"/>
    </w:rPr>
  </w:style>
  <w:style w:type="character" w:styleId="ListLabel28">
    <w:name w:val="ListLabel 28"/>
    <w:qFormat/>
    <w:rPr>
      <w:b/>
      <w:i w:val="false"/>
      <w:iCs w:val="false"/>
      <w:color w:val="000000"/>
      <w:sz w:val="24"/>
      <w:szCs w:val="24"/>
    </w:rPr>
  </w:style>
  <w:style w:type="character" w:styleId="ListLabel29">
    <w:name w:val="ListLabel 29"/>
    <w:qFormat/>
    <w:rPr>
      <w:b/>
      <w:i w:val="false"/>
      <w:iCs w:val="false"/>
      <w:color w:val="000000"/>
      <w:sz w:val="24"/>
      <w:szCs w:val="24"/>
    </w:rPr>
  </w:style>
  <w:style w:type="character" w:styleId="ListLabel30">
    <w:name w:val="ListLabel 30"/>
    <w:qFormat/>
    <w:rPr>
      <w:b/>
      <w:i w:val="false"/>
      <w:iCs w:val="false"/>
      <w:color w:val="000000"/>
      <w:sz w:val="24"/>
      <w:szCs w:val="24"/>
    </w:rPr>
  </w:style>
  <w:style w:type="paragraph" w:styleId="Nagwek">
    <w:name w:val="Nagłówek"/>
    <w:basedOn w:val="Normal"/>
    <w:next w:val="Tretekstu"/>
    <w:qFormat/>
    <w:pPr>
      <w:keepNext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Tretekstu">
    <w:name w:val="Body Text"/>
    <w:basedOn w:val="Normal"/>
    <w:pPr>
      <w:spacing w:lineRule="auto" w:line="288" w:before="0" w:after="140"/>
    </w:pPr>
    <w:rPr/>
  </w:style>
  <w:style w:type="paragraph" w:styleId="Lista">
    <w:name w:val="List"/>
    <w:basedOn w:val="Tretekstu"/>
    <w:pPr/>
    <w:rPr>
      <w:rFonts w:cs="Arial"/>
    </w:rPr>
  </w:style>
  <w:style w:type="paragraph" w:styleId="Podpis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ks" w:customStyle="1">
    <w:name w:val="Indeks"/>
    <w:basedOn w:val="Normal"/>
    <w:qFormat/>
    <w:pPr>
      <w:suppressLineNumbers/>
    </w:pPr>
    <w:rPr>
      <w:rFonts w:cs="Arial"/>
    </w:rPr>
  </w:style>
  <w:style w:type="paragraph" w:styleId="Gwka">
    <w:name w:val="Header"/>
    <w:basedOn w:val="Normal"/>
    <w:qFormat/>
    <w:pPr>
      <w:keepNext/>
      <w:spacing w:before="240" w:after="120"/>
    </w:pPr>
    <w:rPr>
      <w:rFonts w:ascii="Liberation Sans;Arial" w:hAnsi="Liberation Sans;Arial" w:eastAsia="Microsoft YaHei" w:cs="Arial"/>
      <w:sz w:val="28"/>
      <w:szCs w:val="28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styleId="NormalWeb">
    <w:name w:val="Normal (Web)"/>
    <w:basedOn w:val="Normal"/>
    <w:qFormat/>
    <w:pPr>
      <w:spacing w:before="280" w:after="280"/>
    </w:pPr>
    <w:rPr/>
  </w:style>
  <w:style w:type="paragraph" w:styleId="BalloonText">
    <w:name w:val="Balloon Text"/>
    <w:basedOn w:val="Normal"/>
    <w:qFormat/>
    <w:pPr/>
    <w:rPr>
      <w:rFonts w:ascii="Tahoma" w:hAnsi="Tahoma" w:cs="Tahoma"/>
      <w:sz w:val="16"/>
      <w:szCs w:val="16"/>
    </w:rPr>
  </w:style>
  <w:style w:type="paragraph" w:styleId="Domylnie" w:customStyle="1">
    <w:name w:val="Domy?lnie"/>
    <w:qFormat/>
    <w:pPr>
      <w:widowControl w:val="false"/>
      <w:suppressAutoHyphens w:val="true"/>
      <w:bidi w:val="0"/>
      <w:jc w:val="left"/>
    </w:pPr>
    <w:rPr>
      <w:rFonts w:ascii="Times New Roman" w:hAnsi="Times New Roman" w:eastAsia="Times New Roman" w:cs="Times New Roman"/>
      <w:color w:val="00000A"/>
      <w:sz w:val="24"/>
      <w:szCs w:val="20"/>
      <w:lang w:val="en-US" w:eastAsia="zh-CN" w:bidi="ar-SA"/>
    </w:rPr>
  </w:style>
  <w:style w:type="numbering" w:styleId="NoList" w:default="1">
    <w:name w:val="No List"/>
    <w:uiPriority w:val="99"/>
    <w:semiHidden/>
    <w:unhideWhenUsed/>
    <w:qFormat/>
  </w:style>
  <w:style w:type="numbering" w:styleId="WW8Num1" w:customStyle="1">
    <w:name w:val="WW8Num1"/>
    <w:qFormat/>
  </w:style>
  <w:style w:type="numbering" w:styleId="WW8Num2" w:customStyle="1">
    <w:name w:val="WW8Num2"/>
    <w:qFormat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2437</TotalTime>
  <Application>LibreOffice/5.1.3.2$Windows_x86 LibreOffice_project/644e4637d1d8544fd9f56425bd6cec110e49301b</Application>
  <Pages>1</Pages>
  <Words>265</Words>
  <Characters>1496</Characters>
  <CharactersWithSpaces>1780</CharactersWithSpaces>
  <Paragraphs>19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2016-03-09T09:30:00Z</dcterms:created>
  <dc:creator>Sekretariat</dc:creator>
  <dc:description/>
  <dc:language>pl-PL</dc:language>
  <cp:lastModifiedBy/>
  <cp:lastPrinted>2018-10-31T12:33:18Z</cp:lastPrinted>
  <dcterms:modified xsi:type="dcterms:W3CDTF">2018-10-31T13:29:55Z</dcterms:modified>
  <cp:revision>129</cp:revision>
  <dc:subject/>
  <dc:title>  Lidzbark Warmiński, dnia 15 czerwca 2015 r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