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E04524E" w14:textId="6CED3D08" w:rsidR="00FE1E2A" w:rsidRPr="00FE1E2A" w:rsidRDefault="00FE1E2A" w:rsidP="00FE1E2A">
      <w:pPr>
        <w:jc w:val="center"/>
        <w:rPr>
          <w:rFonts w:ascii="Times New Roman" w:hAnsi="Times New Roman" w:cs="Times New Roman"/>
        </w:rPr>
      </w:pPr>
      <w:r w:rsidRPr="00FE1E2A">
        <w:rPr>
          <w:rFonts w:ascii="Times New Roman" w:hAnsi="Times New Roman" w:cs="Times New Roman"/>
          <w:b/>
          <w:color w:val="000000"/>
        </w:rPr>
        <w:t>Protokół Nr X</w:t>
      </w:r>
      <w:r w:rsidR="00616B79">
        <w:rPr>
          <w:rFonts w:ascii="Times New Roman" w:hAnsi="Times New Roman" w:cs="Times New Roman"/>
          <w:b/>
          <w:color w:val="000000"/>
        </w:rPr>
        <w:t>V</w:t>
      </w:r>
      <w:r w:rsidRPr="00FE1E2A">
        <w:rPr>
          <w:rFonts w:ascii="Times New Roman" w:hAnsi="Times New Roman" w:cs="Times New Roman"/>
          <w:b/>
          <w:color w:val="000000"/>
        </w:rPr>
        <w:t>/</w:t>
      </w:r>
      <w:r w:rsidR="00616B79">
        <w:rPr>
          <w:rFonts w:ascii="Times New Roman" w:hAnsi="Times New Roman" w:cs="Times New Roman"/>
          <w:b/>
          <w:color w:val="000000"/>
        </w:rPr>
        <w:t>20</w:t>
      </w:r>
    </w:p>
    <w:p w14:paraId="36D66350" w14:textId="77777777" w:rsidR="00FE1E2A" w:rsidRPr="00FE1E2A" w:rsidRDefault="00FE1E2A" w:rsidP="00FE1E2A">
      <w:pPr>
        <w:rPr>
          <w:rFonts w:ascii="Times New Roman" w:hAnsi="Times New Roman" w:cs="Times New Roman"/>
          <w:b/>
          <w:i/>
          <w:color w:val="000000"/>
        </w:rPr>
      </w:pPr>
    </w:p>
    <w:p w14:paraId="59ACB9F8" w14:textId="23CA1770" w:rsidR="00FE1E2A" w:rsidRPr="00FE1E2A" w:rsidRDefault="00FE1E2A" w:rsidP="00FE1E2A">
      <w:pPr>
        <w:jc w:val="both"/>
        <w:rPr>
          <w:rFonts w:ascii="Times New Roman" w:hAnsi="Times New Roman" w:cs="Times New Roman"/>
        </w:rPr>
      </w:pPr>
      <w:r w:rsidRPr="00FE1E2A">
        <w:rPr>
          <w:rFonts w:ascii="Times New Roman" w:hAnsi="Times New Roman" w:cs="Times New Roman"/>
          <w:b/>
        </w:rPr>
        <w:t xml:space="preserve">z </w:t>
      </w:r>
      <w:r w:rsidR="007F27FC">
        <w:rPr>
          <w:rFonts w:ascii="Times New Roman" w:hAnsi="Times New Roman" w:cs="Times New Roman"/>
          <w:b/>
        </w:rPr>
        <w:t>pi</w:t>
      </w:r>
      <w:r w:rsidR="00D10B28">
        <w:rPr>
          <w:rFonts w:ascii="Times New Roman" w:hAnsi="Times New Roman" w:cs="Times New Roman"/>
          <w:b/>
        </w:rPr>
        <w:t>ę</w:t>
      </w:r>
      <w:r w:rsidR="007F27FC">
        <w:rPr>
          <w:rFonts w:ascii="Times New Roman" w:hAnsi="Times New Roman" w:cs="Times New Roman"/>
          <w:b/>
        </w:rPr>
        <w:t>tnastej</w:t>
      </w:r>
      <w:r w:rsidRPr="00FE1E2A">
        <w:rPr>
          <w:rFonts w:ascii="Times New Roman" w:hAnsi="Times New Roman" w:cs="Times New Roman"/>
          <w:b/>
        </w:rPr>
        <w:t xml:space="preserve"> </w:t>
      </w:r>
      <w:r w:rsidR="00D10B28">
        <w:rPr>
          <w:rFonts w:ascii="Times New Roman" w:hAnsi="Times New Roman" w:cs="Times New Roman"/>
          <w:b/>
        </w:rPr>
        <w:t xml:space="preserve">nadzwyczajnej </w:t>
      </w:r>
      <w:r w:rsidRPr="00FE1E2A">
        <w:rPr>
          <w:rFonts w:ascii="Times New Roman" w:hAnsi="Times New Roman" w:cs="Times New Roman"/>
          <w:b/>
        </w:rPr>
        <w:t>sesji Rady Gminy Lidzbark Warmiński, która odbyła się w dniu</w:t>
      </w:r>
      <w:r w:rsidRPr="00FE1E2A">
        <w:rPr>
          <w:rFonts w:ascii="Times New Roman" w:hAnsi="Times New Roman" w:cs="Times New Roman"/>
          <w:b/>
        </w:rPr>
        <w:br/>
      </w:r>
      <w:r w:rsidR="00D10B28">
        <w:rPr>
          <w:rFonts w:ascii="Times New Roman" w:hAnsi="Times New Roman" w:cs="Times New Roman"/>
          <w:b/>
        </w:rPr>
        <w:t>20</w:t>
      </w:r>
      <w:r w:rsidRPr="00FE1E2A">
        <w:rPr>
          <w:rFonts w:ascii="Times New Roman" w:hAnsi="Times New Roman" w:cs="Times New Roman"/>
          <w:b/>
        </w:rPr>
        <w:t xml:space="preserve"> </w:t>
      </w:r>
      <w:r w:rsidR="00D10B28">
        <w:rPr>
          <w:rFonts w:ascii="Times New Roman" w:hAnsi="Times New Roman" w:cs="Times New Roman"/>
          <w:b/>
        </w:rPr>
        <w:t>marca</w:t>
      </w:r>
      <w:r w:rsidR="00947D7E">
        <w:rPr>
          <w:rFonts w:ascii="Times New Roman" w:hAnsi="Times New Roman" w:cs="Times New Roman"/>
          <w:b/>
        </w:rPr>
        <w:t xml:space="preserve"> </w:t>
      </w:r>
      <w:r w:rsidRPr="00FE1E2A">
        <w:rPr>
          <w:rFonts w:ascii="Times New Roman" w:hAnsi="Times New Roman" w:cs="Times New Roman"/>
          <w:b/>
        </w:rPr>
        <w:t>20</w:t>
      </w:r>
      <w:r w:rsidR="00616B79">
        <w:rPr>
          <w:rFonts w:ascii="Times New Roman" w:hAnsi="Times New Roman" w:cs="Times New Roman"/>
          <w:b/>
        </w:rPr>
        <w:t>20</w:t>
      </w:r>
      <w:r w:rsidRPr="00FE1E2A">
        <w:rPr>
          <w:rFonts w:ascii="Times New Roman" w:hAnsi="Times New Roman" w:cs="Times New Roman"/>
          <w:b/>
        </w:rPr>
        <w:t xml:space="preserve"> r. w Gminnym  Ośrodku Kultury i Sportu w PILNIKU.</w:t>
      </w:r>
    </w:p>
    <w:p w14:paraId="52674AFD" w14:textId="77777777" w:rsidR="00FE1E2A" w:rsidRPr="00FE1E2A" w:rsidRDefault="00FE1E2A" w:rsidP="00FE1E2A">
      <w:pPr>
        <w:ind w:firstLine="708"/>
        <w:rPr>
          <w:rFonts w:ascii="Times New Roman" w:hAnsi="Times New Roman" w:cs="Times New Roman"/>
          <w:b/>
        </w:rPr>
      </w:pPr>
    </w:p>
    <w:p w14:paraId="5FB4BB54" w14:textId="0E4EB4C8" w:rsidR="00FE1E2A" w:rsidRPr="00FE1E2A" w:rsidRDefault="00FE1E2A" w:rsidP="00FE1E2A">
      <w:pPr>
        <w:jc w:val="both"/>
        <w:rPr>
          <w:rFonts w:ascii="Times New Roman" w:hAnsi="Times New Roman" w:cs="Times New Roman"/>
        </w:rPr>
      </w:pPr>
      <w:r w:rsidRPr="00FE1E2A">
        <w:rPr>
          <w:rFonts w:ascii="Times New Roman" w:hAnsi="Times New Roman" w:cs="Times New Roman"/>
          <w:b/>
        </w:rPr>
        <w:t xml:space="preserve"> </w:t>
      </w:r>
      <w:r w:rsidRPr="00FE1E2A">
        <w:rPr>
          <w:rFonts w:ascii="Times New Roman" w:hAnsi="Times New Roman" w:cs="Times New Roman"/>
        </w:rPr>
        <w:t xml:space="preserve">Obrady rozpoczęto o godz. </w:t>
      </w:r>
      <w:r w:rsidRPr="00D81F5F">
        <w:rPr>
          <w:rFonts w:ascii="Times New Roman" w:hAnsi="Times New Roman" w:cs="Times New Roman"/>
          <w:color w:val="auto"/>
        </w:rPr>
        <w:t>1</w:t>
      </w:r>
      <w:r w:rsidR="00616B79" w:rsidRPr="00D81F5F">
        <w:rPr>
          <w:rFonts w:ascii="Times New Roman" w:hAnsi="Times New Roman" w:cs="Times New Roman"/>
          <w:color w:val="auto"/>
        </w:rPr>
        <w:t>0</w:t>
      </w:r>
      <w:r w:rsidR="00D81F5F" w:rsidRPr="00D81F5F">
        <w:rPr>
          <w:rFonts w:ascii="Times New Roman" w:hAnsi="Times New Roman" w:cs="Times New Roman"/>
          <w:color w:val="auto"/>
          <w:vertAlign w:val="superscript"/>
        </w:rPr>
        <w:t>48</w:t>
      </w:r>
      <w:r w:rsidRPr="00FE1E2A">
        <w:rPr>
          <w:rFonts w:ascii="Times New Roman" w:hAnsi="Times New Roman" w:cs="Times New Roman"/>
          <w:vertAlign w:val="superscript"/>
        </w:rPr>
        <w:t xml:space="preserve"> </w:t>
      </w:r>
      <w:r w:rsidRPr="00FE1E2A">
        <w:rPr>
          <w:rFonts w:ascii="Times New Roman" w:hAnsi="Times New Roman" w:cs="Times New Roman"/>
        </w:rPr>
        <w:t>, a zakończono o godz.</w:t>
      </w:r>
      <w:r w:rsidRPr="00FE1E2A">
        <w:rPr>
          <w:rFonts w:ascii="Times New Roman" w:hAnsi="Times New Roman" w:cs="Times New Roman"/>
          <w:color w:val="FF0000"/>
        </w:rPr>
        <w:t xml:space="preserve"> </w:t>
      </w:r>
      <w:r w:rsidRPr="00C508E6">
        <w:rPr>
          <w:rFonts w:ascii="Times New Roman" w:hAnsi="Times New Roman" w:cs="Times New Roman"/>
          <w:color w:val="auto"/>
        </w:rPr>
        <w:t>1</w:t>
      </w:r>
      <w:r w:rsidR="00616B79" w:rsidRPr="00C508E6">
        <w:rPr>
          <w:rFonts w:ascii="Times New Roman" w:hAnsi="Times New Roman" w:cs="Times New Roman"/>
          <w:color w:val="auto"/>
        </w:rPr>
        <w:t>1</w:t>
      </w:r>
      <w:r w:rsidR="00C508E6" w:rsidRPr="00C508E6">
        <w:rPr>
          <w:rFonts w:ascii="Times New Roman" w:hAnsi="Times New Roman" w:cs="Times New Roman"/>
          <w:color w:val="auto"/>
          <w:vertAlign w:val="superscript"/>
        </w:rPr>
        <w:t>13</w:t>
      </w:r>
    </w:p>
    <w:p w14:paraId="3383632D" w14:textId="77777777" w:rsidR="00FE1E2A" w:rsidRPr="00FE1E2A" w:rsidRDefault="00FE1E2A" w:rsidP="002E7AC8">
      <w:pPr>
        <w:keepNext/>
        <w:numPr>
          <w:ilvl w:val="0"/>
          <w:numId w:val="3"/>
        </w:numPr>
        <w:tabs>
          <w:tab w:val="left" w:pos="7291"/>
        </w:tabs>
        <w:jc w:val="both"/>
        <w:outlineLvl w:val="0"/>
        <w:rPr>
          <w:rFonts w:ascii="Times New Roman" w:hAnsi="Times New Roman" w:cs="Times New Roman"/>
        </w:rPr>
      </w:pPr>
      <w:r w:rsidRPr="00FE1E2A">
        <w:rPr>
          <w:rFonts w:ascii="Times New Roman" w:hAnsi="Times New Roman" w:cs="Times New Roman"/>
        </w:rPr>
        <w:tab/>
        <w:t xml:space="preserve">        </w:t>
      </w:r>
    </w:p>
    <w:p w14:paraId="52809122" w14:textId="2FF9F8D0" w:rsidR="00FE1E2A" w:rsidRPr="00FE1E2A" w:rsidRDefault="00FE1E2A" w:rsidP="002E7AC8">
      <w:pPr>
        <w:keepNext/>
        <w:numPr>
          <w:ilvl w:val="0"/>
          <w:numId w:val="3"/>
        </w:numPr>
        <w:jc w:val="both"/>
        <w:outlineLvl w:val="0"/>
        <w:rPr>
          <w:rFonts w:ascii="Times New Roman" w:hAnsi="Times New Roman" w:cs="Times New Roman"/>
        </w:rPr>
      </w:pPr>
      <w:r w:rsidRPr="00FE1E2A">
        <w:rPr>
          <w:rFonts w:ascii="Times New Roman" w:hAnsi="Times New Roman" w:cs="Times New Roman"/>
        </w:rPr>
        <w:t>Stan Rady Gminy</w:t>
      </w:r>
      <w:r w:rsidRPr="00FE1E2A">
        <w:rPr>
          <w:rFonts w:ascii="Times New Roman" w:hAnsi="Times New Roman" w:cs="Times New Roman"/>
        </w:rPr>
        <w:tab/>
        <w:t xml:space="preserve">  - </w:t>
      </w:r>
      <w:r w:rsidRPr="00FE1E2A">
        <w:rPr>
          <w:rFonts w:ascii="Times New Roman" w:hAnsi="Times New Roman" w:cs="Times New Roman"/>
          <w:b/>
        </w:rPr>
        <w:t>1</w:t>
      </w:r>
      <w:r w:rsidR="00421743">
        <w:rPr>
          <w:rFonts w:ascii="Times New Roman" w:hAnsi="Times New Roman" w:cs="Times New Roman"/>
          <w:b/>
        </w:rPr>
        <w:t>4</w:t>
      </w:r>
      <w:r w:rsidRPr="00FE1E2A">
        <w:rPr>
          <w:rFonts w:ascii="Times New Roman" w:hAnsi="Times New Roman" w:cs="Times New Roman"/>
        </w:rPr>
        <w:t xml:space="preserve"> radnych</w:t>
      </w:r>
    </w:p>
    <w:p w14:paraId="294CB2C0" w14:textId="3F202D87" w:rsidR="00FE1E2A" w:rsidRPr="00FE1E2A" w:rsidRDefault="00FE1E2A" w:rsidP="002E7AC8">
      <w:pPr>
        <w:keepNext/>
        <w:numPr>
          <w:ilvl w:val="0"/>
          <w:numId w:val="3"/>
        </w:numPr>
        <w:jc w:val="both"/>
        <w:outlineLvl w:val="0"/>
        <w:rPr>
          <w:rFonts w:ascii="Times New Roman" w:hAnsi="Times New Roman" w:cs="Times New Roman"/>
        </w:rPr>
      </w:pPr>
      <w:r w:rsidRPr="00FE1E2A">
        <w:rPr>
          <w:rFonts w:ascii="Times New Roman" w:hAnsi="Times New Roman" w:cs="Times New Roman"/>
        </w:rPr>
        <w:t>Radnych obecnych</w:t>
      </w:r>
      <w:r w:rsidRPr="00FE1E2A">
        <w:rPr>
          <w:rFonts w:ascii="Times New Roman" w:hAnsi="Times New Roman" w:cs="Times New Roman"/>
        </w:rPr>
        <w:tab/>
        <w:t xml:space="preserve">  - </w:t>
      </w:r>
      <w:r w:rsidRPr="00FE1E2A">
        <w:rPr>
          <w:rFonts w:ascii="Times New Roman" w:hAnsi="Times New Roman" w:cs="Times New Roman"/>
          <w:b/>
        </w:rPr>
        <w:t>1</w:t>
      </w:r>
      <w:r w:rsidR="00421743">
        <w:rPr>
          <w:rFonts w:ascii="Times New Roman" w:hAnsi="Times New Roman" w:cs="Times New Roman"/>
          <w:b/>
        </w:rPr>
        <w:t>4</w:t>
      </w:r>
    </w:p>
    <w:p w14:paraId="7E722AB7" w14:textId="77777777" w:rsidR="00FE1E2A" w:rsidRPr="00FE1E2A" w:rsidRDefault="00FE1E2A" w:rsidP="00FE1E2A">
      <w:pPr>
        <w:rPr>
          <w:rFonts w:ascii="Times New Roman" w:hAnsi="Times New Roman" w:cs="Times New Roman"/>
        </w:rPr>
      </w:pPr>
    </w:p>
    <w:p w14:paraId="1E66B472" w14:textId="77777777" w:rsidR="00580690" w:rsidRDefault="00580690" w:rsidP="00580690">
      <w:pPr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Lista obecności radnych stanowi załącznik nr 1 do niniejszego protokołu.</w:t>
      </w:r>
    </w:p>
    <w:p w14:paraId="5F3B64A1" w14:textId="77777777" w:rsidR="00FE1E2A" w:rsidRPr="00FE1E2A" w:rsidRDefault="00FE1E2A" w:rsidP="00FE1E2A">
      <w:pPr>
        <w:jc w:val="both"/>
        <w:rPr>
          <w:rFonts w:ascii="Times New Roman" w:hAnsi="Times New Roman" w:cs="Times New Roman"/>
        </w:rPr>
      </w:pPr>
    </w:p>
    <w:p w14:paraId="04904FD4" w14:textId="5C008094" w:rsidR="00FE1E2A" w:rsidRPr="00FE1E2A" w:rsidRDefault="00FE1E2A" w:rsidP="00FE1E2A">
      <w:pPr>
        <w:jc w:val="both"/>
        <w:rPr>
          <w:rFonts w:ascii="Times New Roman" w:hAnsi="Times New Roman" w:cs="Times New Roman"/>
          <w:b/>
        </w:rPr>
      </w:pPr>
      <w:r w:rsidRPr="00FE1E2A">
        <w:rPr>
          <w:rFonts w:ascii="Times New Roman" w:hAnsi="Times New Roman" w:cs="Times New Roman"/>
        </w:rPr>
        <w:t xml:space="preserve">Podjęto </w:t>
      </w:r>
      <w:r w:rsidR="00D10B28">
        <w:rPr>
          <w:rFonts w:ascii="Times New Roman" w:hAnsi="Times New Roman" w:cs="Times New Roman"/>
        </w:rPr>
        <w:t>5</w:t>
      </w:r>
      <w:r w:rsidRPr="00FE1E2A">
        <w:rPr>
          <w:rFonts w:ascii="Times New Roman" w:hAnsi="Times New Roman" w:cs="Times New Roman"/>
        </w:rPr>
        <w:t xml:space="preserve"> uchwał - od nr  </w:t>
      </w:r>
      <w:r w:rsidR="00616B79">
        <w:rPr>
          <w:rFonts w:ascii="Times New Roman" w:hAnsi="Times New Roman" w:cs="Times New Roman"/>
        </w:rPr>
        <w:t>1</w:t>
      </w:r>
      <w:r w:rsidR="00D10B28">
        <w:rPr>
          <w:rFonts w:ascii="Times New Roman" w:hAnsi="Times New Roman" w:cs="Times New Roman"/>
        </w:rPr>
        <w:t>16</w:t>
      </w:r>
      <w:r w:rsidRPr="00FE1E2A">
        <w:rPr>
          <w:rFonts w:ascii="Times New Roman" w:hAnsi="Times New Roman" w:cs="Times New Roman"/>
          <w:b/>
        </w:rPr>
        <w:t xml:space="preserve"> </w:t>
      </w:r>
      <w:r w:rsidRPr="00FE1E2A">
        <w:rPr>
          <w:rFonts w:ascii="Times New Roman" w:hAnsi="Times New Roman" w:cs="Times New Roman"/>
        </w:rPr>
        <w:t xml:space="preserve">do nr </w:t>
      </w:r>
      <w:r w:rsidR="00947D7E">
        <w:rPr>
          <w:rFonts w:ascii="Times New Roman" w:hAnsi="Times New Roman" w:cs="Times New Roman"/>
        </w:rPr>
        <w:t>1</w:t>
      </w:r>
      <w:r w:rsidR="00D10B28">
        <w:rPr>
          <w:rFonts w:ascii="Times New Roman" w:hAnsi="Times New Roman" w:cs="Times New Roman"/>
        </w:rPr>
        <w:t>20</w:t>
      </w:r>
      <w:r w:rsidRPr="00FE1E2A">
        <w:rPr>
          <w:rFonts w:ascii="Times New Roman" w:hAnsi="Times New Roman" w:cs="Times New Roman"/>
          <w:bCs/>
        </w:rPr>
        <w:t>.</w:t>
      </w:r>
    </w:p>
    <w:p w14:paraId="2F533B9A" w14:textId="77777777" w:rsidR="00FE1E2A" w:rsidRPr="00FE1E2A" w:rsidRDefault="00FE1E2A" w:rsidP="00FE1E2A">
      <w:pPr>
        <w:ind w:left="283"/>
        <w:rPr>
          <w:rFonts w:ascii="Times New Roman" w:hAnsi="Times New Roman" w:cs="Times New Roman"/>
          <w:b/>
        </w:rPr>
      </w:pPr>
    </w:p>
    <w:p w14:paraId="272256A4" w14:textId="77777777" w:rsidR="00FE1E2A" w:rsidRPr="00FE1E2A" w:rsidRDefault="00FE1E2A" w:rsidP="00FE1E2A">
      <w:pPr>
        <w:jc w:val="both"/>
        <w:rPr>
          <w:rFonts w:ascii="Times New Roman" w:hAnsi="Times New Roman" w:cs="Times New Roman"/>
        </w:rPr>
      </w:pPr>
      <w:r w:rsidRPr="00FE1E2A">
        <w:rPr>
          <w:rFonts w:ascii="Times New Roman" w:hAnsi="Times New Roman" w:cs="Times New Roman"/>
        </w:rPr>
        <w:t>Ponadto, w sesji uczestniczyli:</w:t>
      </w:r>
    </w:p>
    <w:p w14:paraId="6B62A74B" w14:textId="77777777" w:rsidR="00FE1E2A" w:rsidRPr="00FE1E2A" w:rsidRDefault="00FE1E2A" w:rsidP="00FE1E2A">
      <w:pPr>
        <w:jc w:val="both"/>
        <w:rPr>
          <w:rFonts w:ascii="Times New Roman" w:hAnsi="Times New Roman" w:cs="Times New Roman"/>
        </w:rPr>
      </w:pPr>
      <w:r w:rsidRPr="00FE1E2A">
        <w:rPr>
          <w:rFonts w:ascii="Times New Roman" w:hAnsi="Times New Roman" w:cs="Times New Roman"/>
        </w:rPr>
        <w:t xml:space="preserve">Wójt Gminy </w:t>
      </w:r>
      <w:r w:rsidRPr="00FE1E2A">
        <w:rPr>
          <w:rFonts w:ascii="Times New Roman" w:hAnsi="Times New Roman" w:cs="Times New Roman"/>
        </w:rPr>
        <w:tab/>
      </w:r>
      <w:r w:rsidRPr="00FE1E2A">
        <w:rPr>
          <w:rFonts w:ascii="Times New Roman" w:hAnsi="Times New Roman" w:cs="Times New Roman"/>
        </w:rPr>
        <w:tab/>
        <w:t xml:space="preserve">   - Fabian </w:t>
      </w:r>
      <w:proofErr w:type="spellStart"/>
      <w:r w:rsidRPr="00FE1E2A">
        <w:rPr>
          <w:rFonts w:ascii="Times New Roman" w:hAnsi="Times New Roman" w:cs="Times New Roman"/>
        </w:rPr>
        <w:t>Andrukajtis</w:t>
      </w:r>
      <w:proofErr w:type="spellEnd"/>
    </w:p>
    <w:p w14:paraId="42B8E0A8" w14:textId="77777777" w:rsidR="00FE1E2A" w:rsidRPr="00FE1E2A" w:rsidRDefault="00FE1E2A" w:rsidP="00FE1E2A">
      <w:pPr>
        <w:jc w:val="both"/>
        <w:rPr>
          <w:rFonts w:ascii="Times New Roman" w:hAnsi="Times New Roman" w:cs="Times New Roman"/>
        </w:rPr>
      </w:pPr>
      <w:r w:rsidRPr="00FE1E2A">
        <w:rPr>
          <w:rFonts w:ascii="Times New Roman" w:hAnsi="Times New Roman" w:cs="Times New Roman"/>
        </w:rPr>
        <w:t>Z-ca Wójta Gminy</w:t>
      </w:r>
      <w:r w:rsidRPr="00FE1E2A">
        <w:rPr>
          <w:rFonts w:ascii="Times New Roman" w:hAnsi="Times New Roman" w:cs="Times New Roman"/>
        </w:rPr>
        <w:tab/>
        <w:t xml:space="preserve">   -  Tomasz Kołodziejczyk</w:t>
      </w:r>
    </w:p>
    <w:p w14:paraId="498F62F9" w14:textId="77777777" w:rsidR="00FE1E2A" w:rsidRPr="00FE1E2A" w:rsidRDefault="00FE1E2A" w:rsidP="00FE1E2A">
      <w:pPr>
        <w:jc w:val="both"/>
        <w:rPr>
          <w:rFonts w:ascii="Times New Roman" w:hAnsi="Times New Roman" w:cs="Times New Roman"/>
        </w:rPr>
      </w:pPr>
      <w:r w:rsidRPr="00FE1E2A">
        <w:rPr>
          <w:rFonts w:ascii="Times New Roman" w:hAnsi="Times New Roman" w:cs="Times New Roman"/>
        </w:rPr>
        <w:t xml:space="preserve">Sekretarz Gminy            -  Ryszard </w:t>
      </w:r>
      <w:proofErr w:type="spellStart"/>
      <w:r w:rsidRPr="00FE1E2A">
        <w:rPr>
          <w:rFonts w:ascii="Times New Roman" w:hAnsi="Times New Roman" w:cs="Times New Roman"/>
        </w:rPr>
        <w:t>Kielak</w:t>
      </w:r>
      <w:proofErr w:type="spellEnd"/>
    </w:p>
    <w:p w14:paraId="1CD4D169" w14:textId="45D25EFC" w:rsidR="00FE1E2A" w:rsidRPr="00FE1E2A" w:rsidRDefault="00FE1E2A" w:rsidP="00FE1E2A">
      <w:pPr>
        <w:jc w:val="both"/>
        <w:rPr>
          <w:rFonts w:ascii="Times New Roman" w:hAnsi="Times New Roman" w:cs="Times New Roman"/>
        </w:rPr>
      </w:pPr>
      <w:r w:rsidRPr="00FE1E2A">
        <w:rPr>
          <w:rFonts w:ascii="Times New Roman" w:hAnsi="Times New Roman" w:cs="Times New Roman"/>
        </w:rPr>
        <w:t xml:space="preserve">Skarbnik Gminy   </w:t>
      </w:r>
      <w:r w:rsidR="00922E88">
        <w:rPr>
          <w:rFonts w:ascii="Times New Roman" w:hAnsi="Times New Roman" w:cs="Times New Roman"/>
        </w:rPr>
        <w:t xml:space="preserve">          </w:t>
      </w:r>
      <w:r w:rsidRPr="00FE1E2A">
        <w:rPr>
          <w:rFonts w:ascii="Times New Roman" w:hAnsi="Times New Roman" w:cs="Times New Roman"/>
        </w:rPr>
        <w:t xml:space="preserve">-  </w:t>
      </w:r>
      <w:r w:rsidR="00922E88">
        <w:rPr>
          <w:rFonts w:ascii="Times New Roman" w:hAnsi="Times New Roman" w:cs="Times New Roman"/>
        </w:rPr>
        <w:t>Małgorzata Sobolewska</w:t>
      </w:r>
    </w:p>
    <w:p w14:paraId="2B7272A7" w14:textId="77777777" w:rsidR="00FE1E2A" w:rsidRPr="00FE1E2A" w:rsidRDefault="00FE1E2A" w:rsidP="00FE1E2A">
      <w:pPr>
        <w:jc w:val="both"/>
        <w:rPr>
          <w:rFonts w:ascii="Times New Roman" w:hAnsi="Times New Roman" w:cs="Times New Roman"/>
          <w:i/>
        </w:rPr>
      </w:pPr>
      <w:r w:rsidRPr="00FE1E2A">
        <w:rPr>
          <w:rFonts w:ascii="Times New Roman" w:hAnsi="Times New Roman" w:cs="Times New Roman"/>
        </w:rPr>
        <w:t xml:space="preserve"> </w:t>
      </w:r>
    </w:p>
    <w:p w14:paraId="3D47D52E" w14:textId="062C1A08" w:rsidR="00922E88" w:rsidRPr="00FE1E2A" w:rsidRDefault="00D10B28" w:rsidP="00FE1E2A">
      <w:pPr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>P</w:t>
      </w:r>
      <w:r w:rsidR="00FE1E2A" w:rsidRPr="00FE1E2A">
        <w:rPr>
          <w:rFonts w:ascii="Times New Roman" w:hAnsi="Times New Roman" w:cs="Times New Roman"/>
          <w:i/>
        </w:rPr>
        <w:t xml:space="preserve">racownicy Urzędu Gminy wg listy obecności zał. nr 2. </w:t>
      </w:r>
    </w:p>
    <w:p w14:paraId="3B7F4492" w14:textId="77777777" w:rsidR="00FE1E2A" w:rsidRPr="00FE1E2A" w:rsidRDefault="00FE1E2A" w:rsidP="00FE1E2A">
      <w:pPr>
        <w:jc w:val="both"/>
        <w:rPr>
          <w:rFonts w:ascii="Times New Roman" w:hAnsi="Times New Roman" w:cs="Times New Roman"/>
          <w:i/>
        </w:rPr>
      </w:pPr>
      <w:r w:rsidRPr="00FE1E2A">
        <w:rPr>
          <w:rFonts w:ascii="Times New Roman" w:hAnsi="Times New Roman" w:cs="Times New Roman"/>
          <w:i/>
        </w:rPr>
        <w:t xml:space="preserve"> </w:t>
      </w:r>
    </w:p>
    <w:p w14:paraId="1C765E52" w14:textId="77777777" w:rsidR="00FE1E2A" w:rsidRPr="00FE1E2A" w:rsidRDefault="00FE1E2A" w:rsidP="00FE1E2A">
      <w:pPr>
        <w:jc w:val="both"/>
        <w:rPr>
          <w:rFonts w:ascii="Times New Roman" w:hAnsi="Times New Roman" w:cs="Times New Roman"/>
          <w:b/>
          <w:bCs/>
        </w:rPr>
      </w:pPr>
      <w:r w:rsidRPr="00FE1E2A">
        <w:rPr>
          <w:rFonts w:ascii="Times New Roman" w:hAnsi="Times New Roman" w:cs="Times New Roman"/>
          <w:b/>
          <w:bCs/>
        </w:rPr>
        <w:t>Pkt 1.  Otwarcie i uchwalenie porządku obrad.</w:t>
      </w:r>
    </w:p>
    <w:p w14:paraId="040D3BFF" w14:textId="77777777" w:rsidR="00FE1E2A" w:rsidRPr="00FE1E2A" w:rsidRDefault="00FE1E2A" w:rsidP="00FE1E2A">
      <w:pPr>
        <w:jc w:val="both"/>
        <w:rPr>
          <w:rFonts w:ascii="Times New Roman" w:hAnsi="Times New Roman" w:cs="Times New Roman"/>
          <w:b/>
        </w:rPr>
      </w:pPr>
    </w:p>
    <w:p w14:paraId="0AC34EB3" w14:textId="77777777" w:rsidR="00FE1E2A" w:rsidRPr="00FE1E2A" w:rsidRDefault="00FE1E2A" w:rsidP="00FE1E2A">
      <w:pPr>
        <w:ind w:firstLine="720"/>
        <w:jc w:val="both"/>
        <w:rPr>
          <w:rFonts w:ascii="Times New Roman" w:hAnsi="Times New Roman" w:cs="Times New Roman"/>
        </w:rPr>
      </w:pPr>
      <w:r w:rsidRPr="00FE1E2A">
        <w:rPr>
          <w:rFonts w:ascii="Times New Roman" w:hAnsi="Times New Roman" w:cs="Times New Roman"/>
        </w:rPr>
        <w:t xml:space="preserve">Sesję otworzył Przewodniczący Rady Gminy Lidzbark Warmiński p. Marek </w:t>
      </w:r>
      <w:proofErr w:type="spellStart"/>
      <w:r w:rsidRPr="00FE1E2A">
        <w:rPr>
          <w:rFonts w:ascii="Times New Roman" w:hAnsi="Times New Roman" w:cs="Times New Roman"/>
        </w:rPr>
        <w:t>Werbicki</w:t>
      </w:r>
      <w:proofErr w:type="spellEnd"/>
      <w:r w:rsidRPr="00FE1E2A">
        <w:rPr>
          <w:rFonts w:ascii="Times New Roman" w:hAnsi="Times New Roman" w:cs="Times New Roman"/>
        </w:rPr>
        <w:t>.</w:t>
      </w:r>
    </w:p>
    <w:p w14:paraId="01AEF130" w14:textId="6D44CA41" w:rsidR="00FE1E2A" w:rsidRPr="00FE1E2A" w:rsidRDefault="00FE1E2A" w:rsidP="00FE1E2A">
      <w:pPr>
        <w:jc w:val="both"/>
        <w:rPr>
          <w:rFonts w:ascii="Times New Roman" w:hAnsi="Times New Roman" w:cs="Times New Roman"/>
        </w:rPr>
      </w:pPr>
      <w:r w:rsidRPr="00FE1E2A">
        <w:rPr>
          <w:rFonts w:ascii="Times New Roman" w:hAnsi="Times New Roman" w:cs="Times New Roman"/>
        </w:rPr>
        <w:t xml:space="preserve">Przywitał </w:t>
      </w:r>
      <w:r w:rsidR="0013241C">
        <w:rPr>
          <w:rFonts w:ascii="Times New Roman" w:hAnsi="Times New Roman" w:cs="Times New Roman"/>
        </w:rPr>
        <w:t>wszystkich przybyłych na sesję.</w:t>
      </w:r>
      <w:r w:rsidRPr="00FE1E2A">
        <w:rPr>
          <w:rFonts w:ascii="Times New Roman" w:hAnsi="Times New Roman" w:cs="Times New Roman"/>
        </w:rPr>
        <w:t xml:space="preserve">   </w:t>
      </w:r>
    </w:p>
    <w:p w14:paraId="2F676ED8" w14:textId="3A107B19" w:rsidR="00FE1E2A" w:rsidRDefault="00FE1E2A" w:rsidP="00FE1E2A">
      <w:pPr>
        <w:jc w:val="both"/>
        <w:rPr>
          <w:rFonts w:ascii="Times New Roman" w:hAnsi="Times New Roman" w:cs="Times New Roman"/>
        </w:rPr>
      </w:pPr>
      <w:r w:rsidRPr="00FE1E2A">
        <w:rPr>
          <w:rFonts w:ascii="Times New Roman" w:hAnsi="Times New Roman" w:cs="Times New Roman"/>
        </w:rPr>
        <w:t xml:space="preserve">Stwierdził, że Rada Gminy liczy </w:t>
      </w:r>
      <w:r w:rsidRPr="00FE1E2A">
        <w:rPr>
          <w:rFonts w:ascii="Times New Roman" w:hAnsi="Times New Roman" w:cs="Times New Roman"/>
          <w:b/>
        </w:rPr>
        <w:t>1</w:t>
      </w:r>
      <w:r w:rsidR="0013241C">
        <w:rPr>
          <w:rFonts w:ascii="Times New Roman" w:hAnsi="Times New Roman" w:cs="Times New Roman"/>
          <w:b/>
        </w:rPr>
        <w:t>4</w:t>
      </w:r>
      <w:r w:rsidRPr="00FE1E2A">
        <w:rPr>
          <w:rFonts w:ascii="Times New Roman" w:hAnsi="Times New Roman" w:cs="Times New Roman"/>
        </w:rPr>
        <w:t xml:space="preserve"> radnych, na sesji obecnych jest </w:t>
      </w:r>
      <w:r w:rsidRPr="00FE1E2A">
        <w:rPr>
          <w:rFonts w:ascii="Times New Roman" w:hAnsi="Times New Roman" w:cs="Times New Roman"/>
          <w:b/>
        </w:rPr>
        <w:t>1</w:t>
      </w:r>
      <w:r w:rsidR="0013241C">
        <w:rPr>
          <w:rFonts w:ascii="Times New Roman" w:hAnsi="Times New Roman" w:cs="Times New Roman"/>
          <w:b/>
        </w:rPr>
        <w:t>4</w:t>
      </w:r>
      <w:r w:rsidRPr="00FE1E2A">
        <w:rPr>
          <w:rFonts w:ascii="Times New Roman" w:hAnsi="Times New Roman" w:cs="Times New Roman"/>
          <w:b/>
        </w:rPr>
        <w:t xml:space="preserve"> </w:t>
      </w:r>
      <w:r w:rsidRPr="00FE1E2A">
        <w:rPr>
          <w:rFonts w:ascii="Times New Roman" w:hAnsi="Times New Roman" w:cs="Times New Roman"/>
        </w:rPr>
        <w:t>radnych w związku</w:t>
      </w:r>
      <w:r w:rsidRPr="00FE1E2A">
        <w:rPr>
          <w:rFonts w:ascii="Times New Roman" w:hAnsi="Times New Roman" w:cs="Times New Roman"/>
        </w:rPr>
        <w:br/>
        <w:t>z tym obrady są prawomocne.</w:t>
      </w:r>
    </w:p>
    <w:p w14:paraId="35F9A390" w14:textId="4504ADEB" w:rsidR="00D10B28" w:rsidRDefault="00D10B28" w:rsidP="00FE1E2A">
      <w:pPr>
        <w:jc w:val="both"/>
        <w:rPr>
          <w:rFonts w:ascii="Times New Roman" w:hAnsi="Times New Roman" w:cs="Times New Roman"/>
        </w:rPr>
      </w:pPr>
    </w:p>
    <w:p w14:paraId="5F90FA18" w14:textId="185FF79D" w:rsidR="00D10B28" w:rsidRDefault="00D10B28" w:rsidP="00FE1E2A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tym miejscu poprosił zebranych o powstanie, by minut</w:t>
      </w:r>
      <w:r w:rsidR="0013241C">
        <w:rPr>
          <w:rFonts w:ascii="Times New Roman" w:hAnsi="Times New Roman" w:cs="Times New Roman"/>
        </w:rPr>
        <w:t>ą</w:t>
      </w:r>
      <w:r>
        <w:rPr>
          <w:rFonts w:ascii="Times New Roman" w:hAnsi="Times New Roman" w:cs="Times New Roman"/>
        </w:rPr>
        <w:t xml:space="preserve"> ciszy uczcić pamięć </w:t>
      </w:r>
      <w:proofErr w:type="spellStart"/>
      <w:r w:rsidR="00D81F5F">
        <w:rPr>
          <w:rFonts w:ascii="Times New Roman" w:hAnsi="Times New Roman" w:cs="Times New Roman"/>
        </w:rPr>
        <w:t>ś.p</w:t>
      </w:r>
      <w:proofErr w:type="spellEnd"/>
      <w:r w:rsidR="00D81F5F">
        <w:rPr>
          <w:rFonts w:ascii="Times New Roman" w:hAnsi="Times New Roman" w:cs="Times New Roman"/>
        </w:rPr>
        <w:t>. Leszka Maciejewskiego.</w:t>
      </w:r>
    </w:p>
    <w:p w14:paraId="5BD4142E" w14:textId="72171581" w:rsidR="00D81F5F" w:rsidRDefault="00D81F5F" w:rsidP="00FE1E2A">
      <w:pPr>
        <w:jc w:val="both"/>
        <w:rPr>
          <w:rFonts w:ascii="Times New Roman" w:hAnsi="Times New Roman" w:cs="Times New Roman"/>
        </w:rPr>
      </w:pPr>
    </w:p>
    <w:p w14:paraId="2344D479" w14:textId="120BECF9" w:rsidR="00D81F5F" w:rsidRPr="00D81F5F" w:rsidRDefault="00D81F5F" w:rsidP="00D81F5F">
      <w:pPr>
        <w:ind w:firstLine="709"/>
        <w:jc w:val="both"/>
        <w:rPr>
          <w:rFonts w:ascii="Times New Roman" w:hAnsi="Times New Roman" w:cs="Times New Roman"/>
          <w:color w:val="auto"/>
        </w:rPr>
      </w:pPr>
      <w:r w:rsidRPr="00D81F5F">
        <w:rPr>
          <w:rFonts w:ascii="Times New Roman" w:hAnsi="Times New Roman" w:cs="Times New Roman"/>
        </w:rPr>
        <w:t xml:space="preserve">Przewodniczący Rady Gminy poinformował, że nadzwyczajną sesję Rady Gminy zwołano przede wszystkim  w celu pojęcia uchwał, które należy podjąć do końca marca br. Dodał, że wymieni je w projekcie porządku obrad. Nadmienił, że </w:t>
      </w:r>
      <w:r w:rsidRPr="00D81F5F">
        <w:rPr>
          <w:rFonts w:ascii="Times New Roman" w:hAnsi="Times New Roman" w:cs="Times New Roman"/>
          <w:color w:val="auto"/>
        </w:rPr>
        <w:t xml:space="preserve">sesja Rady Gminy </w:t>
      </w:r>
      <w:r w:rsidRPr="00D81F5F">
        <w:rPr>
          <w:rFonts w:ascii="Times New Roman" w:hAnsi="Times New Roman" w:cs="Times New Roman"/>
        </w:rPr>
        <w:t xml:space="preserve">była planowana </w:t>
      </w:r>
      <w:r w:rsidR="0013241C">
        <w:rPr>
          <w:rFonts w:ascii="Times New Roman" w:hAnsi="Times New Roman" w:cs="Times New Roman"/>
        </w:rPr>
        <w:br/>
      </w:r>
      <w:r w:rsidRPr="00D81F5F">
        <w:rPr>
          <w:rFonts w:ascii="Times New Roman" w:hAnsi="Times New Roman" w:cs="Times New Roman"/>
        </w:rPr>
        <w:t xml:space="preserve">w najbliższym czasie, ale sytuacja epidemiologiczna jaka panuje </w:t>
      </w:r>
      <w:r w:rsidR="003B5275">
        <w:rPr>
          <w:rFonts w:ascii="Times New Roman" w:hAnsi="Times New Roman" w:cs="Times New Roman"/>
        </w:rPr>
        <w:t xml:space="preserve">w </w:t>
      </w:r>
      <w:r w:rsidRPr="00D81F5F">
        <w:rPr>
          <w:rFonts w:ascii="Times New Roman" w:hAnsi="Times New Roman" w:cs="Times New Roman"/>
        </w:rPr>
        <w:t>kraju ogranicza zwoływanie większych zgromadzeń  (</w:t>
      </w:r>
      <w:r w:rsidRPr="00D81F5F">
        <w:rPr>
          <w:rFonts w:ascii="Times New Roman" w:hAnsi="Times New Roman" w:cs="Times New Roman"/>
          <w:i/>
          <w:iCs/>
        </w:rPr>
        <w:t>do 50 osób</w:t>
      </w:r>
      <w:r w:rsidRPr="00D81F5F">
        <w:rPr>
          <w:rFonts w:ascii="Times New Roman" w:hAnsi="Times New Roman" w:cs="Times New Roman"/>
        </w:rPr>
        <w:t>), dlatego sesja ma charakter nadzwyczajny, bez udziału publiczności.</w:t>
      </w:r>
    </w:p>
    <w:p w14:paraId="5375E116" w14:textId="77777777" w:rsidR="00FE1E2A" w:rsidRPr="00FE1E2A" w:rsidRDefault="00FE1E2A" w:rsidP="00922E88">
      <w:pPr>
        <w:jc w:val="both"/>
        <w:rPr>
          <w:rFonts w:ascii="Times New Roman" w:hAnsi="Times New Roman" w:cs="Times New Roman"/>
        </w:rPr>
      </w:pPr>
      <w:bookmarkStart w:id="0" w:name="_Hlk10719132"/>
      <w:bookmarkEnd w:id="0"/>
    </w:p>
    <w:p w14:paraId="6C48E527" w14:textId="4AC0D463" w:rsidR="00FE1E2A" w:rsidRPr="00FE1E2A" w:rsidRDefault="00FE1E2A" w:rsidP="00FE1E2A">
      <w:pPr>
        <w:ind w:firstLine="708"/>
        <w:jc w:val="both"/>
        <w:rPr>
          <w:rFonts w:ascii="Times New Roman" w:hAnsi="Times New Roman" w:cs="Times New Roman"/>
        </w:rPr>
      </w:pPr>
      <w:r w:rsidRPr="00FE1E2A">
        <w:rPr>
          <w:rFonts w:ascii="Times New Roman" w:hAnsi="Times New Roman" w:cs="Times New Roman"/>
        </w:rPr>
        <w:t xml:space="preserve">Następnie Przewodniczący Rady Gminy przedstawił projekt porządku obrad:  </w:t>
      </w:r>
    </w:p>
    <w:p w14:paraId="438BF30B" w14:textId="77777777" w:rsidR="00FE1E2A" w:rsidRPr="00FE1E2A" w:rsidRDefault="00FE1E2A" w:rsidP="00FE1E2A">
      <w:pPr>
        <w:ind w:firstLine="708"/>
        <w:jc w:val="both"/>
        <w:rPr>
          <w:rFonts w:ascii="Times New Roman" w:hAnsi="Times New Roman" w:cs="Times New Roman"/>
        </w:rPr>
      </w:pPr>
    </w:p>
    <w:p w14:paraId="1164D731" w14:textId="77777777" w:rsidR="0013241C" w:rsidRPr="0013241C" w:rsidRDefault="0013241C" w:rsidP="0013241C">
      <w:pPr>
        <w:widowControl/>
        <w:numPr>
          <w:ilvl w:val="0"/>
          <w:numId w:val="2"/>
        </w:numPr>
        <w:tabs>
          <w:tab w:val="left" w:pos="286"/>
        </w:tabs>
        <w:spacing w:line="276" w:lineRule="auto"/>
        <w:ind w:left="538" w:hanging="35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3241C">
        <w:rPr>
          <w:rFonts w:ascii="Times New Roman" w:hAnsi="Times New Roman" w:cs="Times New Roman"/>
          <w:b/>
          <w:bCs/>
          <w:szCs w:val="28"/>
        </w:rPr>
        <w:t>Otwarcie i uchwalenie porządku obrad.</w:t>
      </w:r>
    </w:p>
    <w:p w14:paraId="64A02407" w14:textId="77777777" w:rsidR="0013241C" w:rsidRPr="0013241C" w:rsidRDefault="0013241C" w:rsidP="0013241C">
      <w:pPr>
        <w:widowControl/>
        <w:numPr>
          <w:ilvl w:val="0"/>
          <w:numId w:val="2"/>
        </w:numPr>
        <w:tabs>
          <w:tab w:val="left" w:pos="286"/>
        </w:tabs>
        <w:spacing w:line="276" w:lineRule="auto"/>
        <w:ind w:left="538" w:hanging="357"/>
        <w:jc w:val="both"/>
        <w:rPr>
          <w:rFonts w:ascii="Times New Roman" w:hAnsi="Times New Roman" w:cs="Times New Roman"/>
          <w:b/>
          <w:bCs/>
          <w:szCs w:val="28"/>
        </w:rPr>
      </w:pPr>
      <w:bookmarkStart w:id="1" w:name="_Hlk31870207"/>
      <w:r w:rsidRPr="0013241C">
        <w:rPr>
          <w:rFonts w:ascii="Times New Roman" w:hAnsi="Times New Roman" w:cs="Times New Roman"/>
          <w:b/>
          <w:bCs/>
          <w:szCs w:val="28"/>
        </w:rPr>
        <w:t xml:space="preserve">Projekt uchwały </w:t>
      </w:r>
      <w:bookmarkStart w:id="2" w:name="_Hlk15994169"/>
      <w:r w:rsidRPr="0013241C">
        <w:rPr>
          <w:rFonts w:ascii="Times New Roman" w:hAnsi="Times New Roman" w:cs="Times New Roman"/>
          <w:b/>
          <w:bCs/>
          <w:szCs w:val="28"/>
        </w:rPr>
        <w:t>w sprawie wprowadzenia zmian w budżecie gminy Lidzbark Warmiński na 2020 r.</w:t>
      </w:r>
    </w:p>
    <w:bookmarkEnd w:id="2"/>
    <w:p w14:paraId="6E930758" w14:textId="77777777" w:rsidR="0013241C" w:rsidRPr="0013241C" w:rsidRDefault="0013241C" w:rsidP="0013241C">
      <w:pPr>
        <w:widowControl/>
        <w:numPr>
          <w:ilvl w:val="0"/>
          <w:numId w:val="2"/>
        </w:numPr>
        <w:tabs>
          <w:tab w:val="left" w:pos="286"/>
        </w:tabs>
        <w:spacing w:line="276" w:lineRule="auto"/>
        <w:ind w:left="538" w:hanging="357"/>
        <w:jc w:val="both"/>
        <w:rPr>
          <w:rFonts w:ascii="Times New Roman" w:hAnsi="Times New Roman" w:cs="Times New Roman"/>
          <w:b/>
          <w:bCs/>
          <w:szCs w:val="28"/>
        </w:rPr>
      </w:pPr>
      <w:r w:rsidRPr="0013241C">
        <w:rPr>
          <w:rFonts w:ascii="Times New Roman" w:hAnsi="Times New Roman" w:cs="Times New Roman"/>
          <w:b/>
          <w:bCs/>
          <w:szCs w:val="28"/>
        </w:rPr>
        <w:t>Projekt uchwały w sprawie przejęcia do ponownego prowadzenia przez Gminę Lidzbark Warmiński Szkoły Podstawowej im. Ks. Bpa gen. broni Tadeusza Płoskiego w Kłębowie.</w:t>
      </w:r>
    </w:p>
    <w:p w14:paraId="198D9CE7" w14:textId="28B854C0" w:rsidR="0013241C" w:rsidRPr="0013241C" w:rsidRDefault="0013241C" w:rsidP="0013241C">
      <w:pPr>
        <w:widowControl/>
        <w:numPr>
          <w:ilvl w:val="0"/>
          <w:numId w:val="2"/>
        </w:numPr>
        <w:spacing w:line="276" w:lineRule="auto"/>
        <w:contextualSpacing/>
        <w:jc w:val="both"/>
        <w:rPr>
          <w:rFonts w:ascii="Times New Roman" w:hAnsi="Times New Roman" w:cs="Times New Roman"/>
          <w:b/>
          <w:bCs/>
          <w:color w:val="auto"/>
          <w:szCs w:val="28"/>
          <w:lang w:eastAsia="pl-PL"/>
        </w:rPr>
      </w:pPr>
      <w:r w:rsidRPr="0013241C">
        <w:rPr>
          <w:rFonts w:ascii="Times New Roman" w:hAnsi="Times New Roman" w:cs="Times New Roman"/>
          <w:b/>
          <w:bCs/>
          <w:szCs w:val="28"/>
        </w:rPr>
        <w:t xml:space="preserve">Projekt uchwały </w:t>
      </w:r>
      <w:r w:rsidRPr="0013241C">
        <w:rPr>
          <w:rFonts w:ascii="Times New Roman" w:hAnsi="Times New Roman" w:cs="Times New Roman"/>
          <w:b/>
          <w:bCs/>
          <w:color w:val="000000"/>
          <w:szCs w:val="28"/>
          <w:lang w:eastAsia="pl-PL"/>
        </w:rPr>
        <w:t>w sprawie w</w:t>
      </w:r>
      <w:r w:rsidRPr="0013241C">
        <w:rPr>
          <w:rFonts w:ascii="Times New Roman" w:hAnsi="Times New Roman" w:cs="Times New Roman"/>
          <w:b/>
          <w:bCs/>
          <w:szCs w:val="28"/>
          <w:lang w:eastAsia="pl-PL"/>
        </w:rPr>
        <w:t>yrażenia zgody na nieodpłatne nabycie od Skarbu Państwa nieruchomości gruntowej   (</w:t>
      </w:r>
      <w:r w:rsidRPr="0013241C">
        <w:rPr>
          <w:rFonts w:ascii="Times New Roman" w:hAnsi="Times New Roman" w:cs="Times New Roman"/>
          <w:b/>
          <w:bCs/>
          <w:i/>
          <w:iCs/>
          <w:color w:val="000000"/>
          <w:szCs w:val="28"/>
          <w:lang w:eastAsia="pl-PL"/>
        </w:rPr>
        <w:t>działka nr 67/1 w Kłębowie</w:t>
      </w:r>
      <w:r w:rsidRPr="0013241C">
        <w:rPr>
          <w:rFonts w:ascii="Times New Roman" w:hAnsi="Times New Roman" w:cs="Times New Roman"/>
          <w:b/>
          <w:bCs/>
          <w:color w:val="000000"/>
          <w:szCs w:val="28"/>
          <w:lang w:eastAsia="pl-PL"/>
        </w:rPr>
        <w:t>).</w:t>
      </w:r>
    </w:p>
    <w:p w14:paraId="68C90CFA" w14:textId="77777777" w:rsidR="0013241C" w:rsidRPr="0013241C" w:rsidRDefault="0013241C" w:rsidP="0013241C">
      <w:pPr>
        <w:widowControl/>
        <w:numPr>
          <w:ilvl w:val="0"/>
          <w:numId w:val="2"/>
        </w:numPr>
        <w:autoSpaceDE w:val="0"/>
        <w:autoSpaceDN w:val="0"/>
        <w:adjustRightInd w:val="0"/>
        <w:spacing w:line="276" w:lineRule="auto"/>
        <w:contextualSpacing/>
        <w:jc w:val="both"/>
        <w:rPr>
          <w:rFonts w:ascii="Times New Roman" w:hAnsi="Times New Roman" w:cs="Times New Roman"/>
          <w:b/>
          <w:bCs/>
          <w:szCs w:val="28"/>
        </w:rPr>
      </w:pPr>
      <w:r w:rsidRPr="0013241C">
        <w:rPr>
          <w:rFonts w:ascii="Times New Roman" w:hAnsi="Times New Roman" w:cs="Times New Roman"/>
          <w:b/>
          <w:bCs/>
          <w:szCs w:val="28"/>
        </w:rPr>
        <w:t>Projekt uchwały w sprawie przyjęcia „</w:t>
      </w:r>
      <w:r w:rsidRPr="0013241C">
        <w:rPr>
          <w:rFonts w:ascii="Times New Roman" w:hAnsi="Times New Roman" w:cs="Times New Roman"/>
          <w:b/>
          <w:bCs/>
          <w:i/>
          <w:iCs/>
          <w:szCs w:val="28"/>
        </w:rPr>
        <w:t>Programu opieki nad zwierzętami bezdomnymi oraz zapobiegania bezdomności zwierząt na terenie Gminy Lidzbark Warmiński na rok 2020</w:t>
      </w:r>
      <w:r w:rsidRPr="0013241C">
        <w:rPr>
          <w:rFonts w:ascii="Times New Roman" w:hAnsi="Times New Roman" w:cs="Times New Roman"/>
          <w:b/>
          <w:bCs/>
          <w:szCs w:val="28"/>
        </w:rPr>
        <w:t>”.</w:t>
      </w:r>
    </w:p>
    <w:p w14:paraId="0403C278" w14:textId="3DFAC0B7" w:rsidR="0013241C" w:rsidRPr="0013241C" w:rsidRDefault="0013241C" w:rsidP="0013241C">
      <w:pPr>
        <w:widowControl/>
        <w:numPr>
          <w:ilvl w:val="0"/>
          <w:numId w:val="2"/>
        </w:numPr>
        <w:tabs>
          <w:tab w:val="clear" w:pos="540"/>
        </w:tabs>
        <w:spacing w:line="276" w:lineRule="auto"/>
        <w:ind w:left="538" w:hanging="357"/>
        <w:jc w:val="both"/>
        <w:rPr>
          <w:rFonts w:ascii="Times New Roman" w:hAnsi="Times New Roman" w:cs="Times New Roman"/>
          <w:b/>
          <w:bCs/>
          <w:szCs w:val="28"/>
        </w:rPr>
      </w:pPr>
      <w:bookmarkStart w:id="3" w:name="_Hlk39564472"/>
      <w:r w:rsidRPr="0013241C">
        <w:rPr>
          <w:rFonts w:ascii="Times New Roman" w:hAnsi="Times New Roman" w:cs="Times New Roman"/>
          <w:b/>
          <w:bCs/>
          <w:szCs w:val="28"/>
        </w:rPr>
        <w:lastRenderedPageBreak/>
        <w:t xml:space="preserve">Projekt uchwały </w:t>
      </w:r>
      <w:r w:rsidRPr="0013241C">
        <w:rPr>
          <w:rFonts w:ascii="Times New Roman" w:hAnsi="Times New Roman" w:cs="Times New Roman"/>
          <w:b/>
          <w:bCs/>
          <w:szCs w:val="28"/>
          <w:lang w:eastAsia="pl-PL"/>
        </w:rPr>
        <w:t xml:space="preserve">w sprawie szczegółowych warunków przyznawania </w:t>
      </w:r>
      <w:r w:rsidRPr="0013241C">
        <w:rPr>
          <w:rFonts w:ascii="Times New Roman" w:hAnsi="Times New Roman" w:cs="Times New Roman"/>
          <w:b/>
          <w:bCs/>
          <w:szCs w:val="28"/>
          <w:lang w:eastAsia="pl-PL"/>
        </w:rPr>
        <w:br/>
        <w:t xml:space="preserve">i odpłatności za usługi opiekuńcze i specjalistyczne usługi opiekuńcze, </w:t>
      </w:r>
      <w:r w:rsidRPr="0013241C">
        <w:rPr>
          <w:rFonts w:ascii="Times New Roman" w:hAnsi="Times New Roman" w:cs="Times New Roman"/>
          <w:b/>
          <w:bCs/>
          <w:szCs w:val="28"/>
          <w:lang w:eastAsia="pl-PL"/>
        </w:rPr>
        <w:br/>
        <w:t xml:space="preserve">z wyłączeniem specjalistycznych usług opiekuńczych dla osób z zaburzeniami psychicznymi oraz szczegółowych warunków częściowego lub całkowitego zwolnienia </w:t>
      </w:r>
      <w:r>
        <w:rPr>
          <w:rFonts w:ascii="Times New Roman" w:hAnsi="Times New Roman" w:cs="Times New Roman"/>
          <w:b/>
          <w:bCs/>
          <w:szCs w:val="28"/>
          <w:lang w:eastAsia="pl-PL"/>
        </w:rPr>
        <w:br/>
      </w:r>
      <w:r w:rsidRPr="0013241C">
        <w:rPr>
          <w:rFonts w:ascii="Times New Roman" w:hAnsi="Times New Roman" w:cs="Times New Roman"/>
          <w:b/>
          <w:bCs/>
          <w:szCs w:val="28"/>
          <w:lang w:eastAsia="pl-PL"/>
        </w:rPr>
        <w:t>z opłat, jak również trybu ich pobierania.</w:t>
      </w:r>
    </w:p>
    <w:bookmarkEnd w:id="3"/>
    <w:p w14:paraId="1F481B6F" w14:textId="77777777" w:rsidR="0013241C" w:rsidRPr="0013241C" w:rsidRDefault="0013241C" w:rsidP="0013241C">
      <w:pPr>
        <w:widowControl/>
        <w:numPr>
          <w:ilvl w:val="0"/>
          <w:numId w:val="2"/>
        </w:numPr>
        <w:tabs>
          <w:tab w:val="left" w:pos="286"/>
        </w:tabs>
        <w:spacing w:line="276" w:lineRule="auto"/>
        <w:jc w:val="both"/>
        <w:rPr>
          <w:rFonts w:ascii="Times New Roman" w:hAnsi="Times New Roman" w:cs="Times New Roman"/>
          <w:b/>
          <w:bCs/>
          <w:szCs w:val="28"/>
        </w:rPr>
      </w:pPr>
      <w:r w:rsidRPr="0013241C">
        <w:rPr>
          <w:rFonts w:ascii="Times New Roman" w:hAnsi="Times New Roman" w:cs="Times New Roman"/>
          <w:b/>
          <w:bCs/>
          <w:szCs w:val="28"/>
        </w:rPr>
        <w:t xml:space="preserve">Interpelacje i zapytania do Wójta. </w:t>
      </w:r>
    </w:p>
    <w:bookmarkEnd w:id="1"/>
    <w:p w14:paraId="2C5140C0" w14:textId="77777777" w:rsidR="0013241C" w:rsidRPr="0013241C" w:rsidRDefault="0013241C" w:rsidP="0013241C">
      <w:pPr>
        <w:widowControl/>
        <w:numPr>
          <w:ilvl w:val="0"/>
          <w:numId w:val="2"/>
        </w:numPr>
        <w:tabs>
          <w:tab w:val="left" w:pos="286"/>
        </w:tabs>
        <w:spacing w:line="276" w:lineRule="auto"/>
        <w:ind w:left="538" w:hanging="357"/>
        <w:jc w:val="both"/>
        <w:rPr>
          <w:rFonts w:ascii="Times New Roman" w:hAnsi="Times New Roman" w:cs="Times New Roman"/>
          <w:b/>
          <w:bCs/>
          <w:szCs w:val="28"/>
        </w:rPr>
      </w:pPr>
      <w:r w:rsidRPr="0013241C">
        <w:rPr>
          <w:rFonts w:ascii="Times New Roman" w:hAnsi="Times New Roman" w:cs="Times New Roman"/>
          <w:b/>
          <w:bCs/>
          <w:szCs w:val="28"/>
        </w:rPr>
        <w:t>Zamknięcie sesji.</w:t>
      </w:r>
    </w:p>
    <w:p w14:paraId="6342FEFC" w14:textId="77777777" w:rsidR="00616B79" w:rsidRPr="00616B79" w:rsidRDefault="00616B79" w:rsidP="00616B79">
      <w:pPr>
        <w:widowControl/>
        <w:tabs>
          <w:tab w:val="left" w:pos="286"/>
        </w:tabs>
        <w:jc w:val="both"/>
        <w:rPr>
          <w:rFonts w:ascii="Times New Roman" w:eastAsia="Times New Roman" w:hAnsi="Times New Roman" w:cs="Times New Roman"/>
          <w:lang w:bidi="ar-SA"/>
        </w:rPr>
      </w:pPr>
    </w:p>
    <w:p w14:paraId="1FAA6435" w14:textId="7F3A75CB" w:rsidR="00FE1E2A" w:rsidRPr="0013241C" w:rsidRDefault="00FE1E2A" w:rsidP="00FE1E2A">
      <w:pPr>
        <w:jc w:val="both"/>
        <w:rPr>
          <w:rFonts w:ascii="Times New Roman" w:hAnsi="Times New Roman" w:cs="Times New Roman"/>
        </w:rPr>
      </w:pPr>
      <w:r w:rsidRPr="0013241C">
        <w:rPr>
          <w:rFonts w:ascii="Times New Roman" w:hAnsi="Times New Roman" w:cs="Times New Roman"/>
        </w:rPr>
        <w:t xml:space="preserve">Nie było wniosków </w:t>
      </w:r>
      <w:r w:rsidR="0013241C" w:rsidRPr="0013241C">
        <w:rPr>
          <w:rFonts w:ascii="Times New Roman" w:hAnsi="Times New Roman" w:cs="Times New Roman"/>
        </w:rPr>
        <w:t>w sprawie projektu porządku obrad</w:t>
      </w:r>
      <w:r w:rsidRPr="0013241C">
        <w:rPr>
          <w:rFonts w:ascii="Times New Roman" w:hAnsi="Times New Roman" w:cs="Times New Roman"/>
        </w:rPr>
        <w:t xml:space="preserve">, w związku z tym poddano </w:t>
      </w:r>
      <w:r w:rsidR="0013241C">
        <w:rPr>
          <w:rFonts w:ascii="Times New Roman" w:hAnsi="Times New Roman" w:cs="Times New Roman"/>
        </w:rPr>
        <w:t xml:space="preserve">go </w:t>
      </w:r>
      <w:r w:rsidR="0039045A">
        <w:rPr>
          <w:rFonts w:ascii="Times New Roman" w:hAnsi="Times New Roman" w:cs="Times New Roman"/>
        </w:rPr>
        <w:t xml:space="preserve">pod </w:t>
      </w:r>
      <w:r w:rsidRPr="0013241C">
        <w:rPr>
          <w:rFonts w:ascii="Times New Roman" w:hAnsi="Times New Roman" w:cs="Times New Roman"/>
        </w:rPr>
        <w:t>głosowani</w:t>
      </w:r>
      <w:r w:rsidR="0039045A">
        <w:rPr>
          <w:rFonts w:ascii="Times New Roman" w:hAnsi="Times New Roman" w:cs="Times New Roman"/>
        </w:rPr>
        <w:t>e</w:t>
      </w:r>
      <w:r w:rsidRPr="0013241C">
        <w:rPr>
          <w:rFonts w:ascii="Times New Roman" w:hAnsi="Times New Roman" w:cs="Times New Roman"/>
        </w:rPr>
        <w:t xml:space="preserve">.     </w:t>
      </w:r>
    </w:p>
    <w:p w14:paraId="66D311D4" w14:textId="77777777" w:rsidR="00FE1E2A" w:rsidRPr="00FE1E2A" w:rsidRDefault="00FE1E2A" w:rsidP="00FE1E2A">
      <w:pPr>
        <w:tabs>
          <w:tab w:val="left" w:pos="540"/>
        </w:tabs>
        <w:suppressAutoHyphens w:val="0"/>
        <w:spacing w:after="120"/>
        <w:jc w:val="both"/>
        <w:rPr>
          <w:rFonts w:ascii="Times New Roman" w:hAnsi="Times New Roman" w:cs="Times New Roman"/>
        </w:rPr>
      </w:pPr>
    </w:p>
    <w:p w14:paraId="24C43B71" w14:textId="2675E92F" w:rsidR="001240EF" w:rsidRDefault="00FE1E2A" w:rsidP="0013241C">
      <w:pPr>
        <w:ind w:firstLine="709"/>
        <w:jc w:val="both"/>
        <w:rPr>
          <w:rFonts w:ascii="Times New Roman" w:hAnsi="Times New Roman" w:cs="Times New Roman"/>
        </w:rPr>
      </w:pPr>
      <w:r w:rsidRPr="00FE1E2A">
        <w:rPr>
          <w:rFonts w:ascii="Times New Roman" w:hAnsi="Times New Roman" w:cs="Times New Roman"/>
        </w:rPr>
        <w:t>W wyniku głosowania, w którym wzięło udział 1</w:t>
      </w:r>
      <w:r w:rsidR="00616B79">
        <w:rPr>
          <w:rFonts w:ascii="Times New Roman" w:hAnsi="Times New Roman" w:cs="Times New Roman"/>
        </w:rPr>
        <w:t>4</w:t>
      </w:r>
      <w:r w:rsidRPr="00FE1E2A">
        <w:rPr>
          <w:rFonts w:ascii="Times New Roman" w:hAnsi="Times New Roman" w:cs="Times New Roman"/>
        </w:rPr>
        <w:t xml:space="preserve"> radnych, Rada Gminy jednogłośnie</w:t>
      </w:r>
      <w:r w:rsidRPr="00FE1E2A">
        <w:rPr>
          <w:rFonts w:ascii="Times New Roman" w:hAnsi="Times New Roman" w:cs="Times New Roman"/>
        </w:rPr>
        <w:br/>
        <w:t>(1</w:t>
      </w:r>
      <w:r w:rsidR="00616B79">
        <w:rPr>
          <w:rFonts w:ascii="Times New Roman" w:hAnsi="Times New Roman" w:cs="Times New Roman"/>
        </w:rPr>
        <w:t>4</w:t>
      </w:r>
      <w:r w:rsidRPr="00FE1E2A">
        <w:rPr>
          <w:rFonts w:ascii="Times New Roman" w:hAnsi="Times New Roman" w:cs="Times New Roman"/>
        </w:rPr>
        <w:t xml:space="preserve"> głosów „ZA”, 0 głosów „PRZECIW”, nikt nie wstrzymał się od głosu) przyjęła przedstawiony przez Przewodniczącego Rady Gminy porządek obrad. </w:t>
      </w:r>
    </w:p>
    <w:p w14:paraId="6D46F330" w14:textId="77777777" w:rsidR="00FE1E2A" w:rsidRDefault="00FE1E2A" w:rsidP="007121A9">
      <w:pPr>
        <w:spacing w:line="276" w:lineRule="auto"/>
        <w:ind w:left="851" w:hanging="851"/>
        <w:jc w:val="both"/>
        <w:rPr>
          <w:rFonts w:ascii="Times New Roman" w:hAnsi="Times New Roman" w:cs="Times New Roman"/>
          <w:b/>
          <w:iCs/>
        </w:rPr>
      </w:pPr>
    </w:p>
    <w:p w14:paraId="7BEAE1E2" w14:textId="66237A1B" w:rsidR="00500DEB" w:rsidRPr="00616B79" w:rsidRDefault="003958C4" w:rsidP="00104C6C">
      <w:pPr>
        <w:widowControl/>
        <w:tabs>
          <w:tab w:val="left" w:pos="286"/>
        </w:tabs>
        <w:ind w:left="851" w:hanging="851"/>
        <w:jc w:val="both"/>
        <w:rPr>
          <w:rFonts w:ascii="Times New Roman" w:eastAsia="Times New Roman" w:hAnsi="Times New Roman" w:cs="Times New Roman"/>
          <w:b/>
          <w:bCs/>
          <w:lang w:bidi="ar-SA"/>
        </w:rPr>
      </w:pPr>
      <w:r>
        <w:rPr>
          <w:rFonts w:ascii="Times New Roman" w:hAnsi="Times New Roman" w:cs="Times New Roman"/>
          <w:b/>
          <w:iCs/>
        </w:rPr>
        <w:t xml:space="preserve">Pkt. </w:t>
      </w:r>
      <w:r w:rsidR="0013241C">
        <w:rPr>
          <w:rFonts w:ascii="Times New Roman" w:hAnsi="Times New Roman" w:cs="Times New Roman"/>
          <w:b/>
          <w:iCs/>
        </w:rPr>
        <w:t>2</w:t>
      </w:r>
      <w:r>
        <w:rPr>
          <w:rFonts w:ascii="Times New Roman" w:hAnsi="Times New Roman" w:cs="Times New Roman"/>
          <w:b/>
          <w:iCs/>
        </w:rPr>
        <w:t xml:space="preserve">. </w:t>
      </w:r>
      <w:r w:rsidR="00616B79" w:rsidRPr="00616B79">
        <w:rPr>
          <w:rFonts w:ascii="Times New Roman" w:eastAsia="Times New Roman" w:hAnsi="Times New Roman" w:cs="Times New Roman"/>
          <w:b/>
          <w:bCs/>
          <w:lang w:bidi="ar-SA"/>
        </w:rPr>
        <w:t>Projekt uchwały w sprawie wprowadzenia zmian w budżecie gminy Lidzbark Warmiński na 2020 r</w:t>
      </w:r>
      <w:r w:rsidRPr="00616B79">
        <w:rPr>
          <w:rFonts w:ascii="Times New Roman" w:hAnsi="Times New Roman" w:cs="Times New Roman"/>
          <w:b/>
          <w:bCs/>
          <w:iCs/>
        </w:rPr>
        <w:t>.</w:t>
      </w:r>
    </w:p>
    <w:p w14:paraId="7CE885DF" w14:textId="77777777" w:rsidR="00500DEB" w:rsidRDefault="00500DEB">
      <w:pPr>
        <w:spacing w:line="276" w:lineRule="auto"/>
        <w:jc w:val="both"/>
        <w:rPr>
          <w:rFonts w:ascii="Times New Roman" w:hAnsi="Times New Roman" w:cs="Times New Roman"/>
          <w:b/>
          <w:i/>
        </w:rPr>
      </w:pPr>
    </w:p>
    <w:p w14:paraId="55A9A655" w14:textId="04034891" w:rsidR="00500DEB" w:rsidRPr="0013241C" w:rsidRDefault="003958C4" w:rsidP="0013241C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  <w:r w:rsidRPr="0013241C">
        <w:rPr>
          <w:rFonts w:ascii="Times New Roman" w:hAnsi="Times New Roman" w:cs="Times New Roman"/>
          <w:sz w:val="24"/>
        </w:rPr>
        <w:t xml:space="preserve">Przewodniczący Rady Gminy poinformował, że </w:t>
      </w:r>
      <w:r w:rsidR="0013241C" w:rsidRPr="0013241C">
        <w:rPr>
          <w:rFonts w:ascii="Times New Roman" w:hAnsi="Times New Roman" w:cs="Times New Roman"/>
          <w:sz w:val="24"/>
        </w:rPr>
        <w:t>projekt zmian w budżecie na rok bieżący otrzymali wszyscy radni przed dzisiejszą  sesją - został jednogłośnie pozytywnie zaopiniowany przez komisje Rady Gminy, które odbyły się tuż przed sesją.</w:t>
      </w:r>
      <w:r w:rsidRPr="0013241C">
        <w:rPr>
          <w:rFonts w:ascii="Times New Roman" w:hAnsi="Times New Roman" w:cs="Times New Roman"/>
          <w:sz w:val="24"/>
        </w:rPr>
        <w:tab/>
      </w:r>
    </w:p>
    <w:p w14:paraId="685EE3F7" w14:textId="03C7224E" w:rsidR="00500DEB" w:rsidRDefault="003958C4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V-ce Przewodnicząca Rady Gminy p. Agnieszka </w:t>
      </w:r>
      <w:proofErr w:type="spellStart"/>
      <w:r>
        <w:rPr>
          <w:rFonts w:ascii="Times New Roman" w:hAnsi="Times New Roman" w:cs="Times New Roman"/>
          <w:sz w:val="24"/>
        </w:rPr>
        <w:t>Korosteńska</w:t>
      </w:r>
      <w:proofErr w:type="spellEnd"/>
      <w:r>
        <w:rPr>
          <w:rFonts w:ascii="Times New Roman" w:hAnsi="Times New Roman" w:cs="Times New Roman"/>
          <w:sz w:val="24"/>
        </w:rPr>
        <w:t xml:space="preserve"> </w:t>
      </w:r>
      <w:r w:rsidR="00C3395C" w:rsidRPr="00C3395C">
        <w:rPr>
          <w:rFonts w:ascii="Times New Roman" w:hAnsi="Times New Roman" w:cs="Times New Roman"/>
          <w:color w:val="auto"/>
          <w:sz w:val="24"/>
        </w:rPr>
        <w:t>odczytała</w:t>
      </w:r>
      <w:r>
        <w:rPr>
          <w:rFonts w:ascii="Times New Roman" w:hAnsi="Times New Roman" w:cs="Times New Roman"/>
          <w:sz w:val="24"/>
        </w:rPr>
        <w:t xml:space="preserve"> projekt uchwały w tej sprawie.</w:t>
      </w:r>
    </w:p>
    <w:p w14:paraId="1B5C79D0" w14:textId="77777777" w:rsidR="00500DEB" w:rsidRDefault="00500DEB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i/>
          <w:sz w:val="24"/>
        </w:rPr>
      </w:pPr>
    </w:p>
    <w:p w14:paraId="45B9D670" w14:textId="6D7592D0" w:rsidR="00500DEB" w:rsidRDefault="003958C4">
      <w:pPr>
        <w:tabs>
          <w:tab w:val="left" w:pos="540"/>
        </w:tabs>
        <w:suppressAutoHyphens w:val="0"/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 związku z tym, że nie </w:t>
      </w:r>
      <w:r w:rsidR="0013241C">
        <w:rPr>
          <w:rFonts w:ascii="Times New Roman" w:hAnsi="Times New Roman" w:cs="Times New Roman"/>
        </w:rPr>
        <w:t>było pytań</w:t>
      </w:r>
      <w:r>
        <w:rPr>
          <w:rFonts w:ascii="Times New Roman" w:hAnsi="Times New Roman" w:cs="Times New Roman"/>
        </w:rPr>
        <w:t xml:space="preserve"> do przedstawionego projektu uchwały,</w:t>
      </w:r>
      <w:r w:rsidR="0013241C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poddano go pod głosowanie.</w:t>
      </w:r>
    </w:p>
    <w:p w14:paraId="0564512C" w14:textId="77777777" w:rsidR="00500DEB" w:rsidRDefault="00500DEB">
      <w:pPr>
        <w:pStyle w:val="Tekstpodstawowywcity31"/>
        <w:spacing w:after="0"/>
        <w:ind w:left="0"/>
        <w:jc w:val="both"/>
        <w:rPr>
          <w:rFonts w:ascii="Times New Roman" w:hAnsi="Times New Roman" w:cs="Times New Roman"/>
          <w:sz w:val="24"/>
          <w:szCs w:val="24"/>
        </w:rPr>
      </w:pPr>
    </w:p>
    <w:p w14:paraId="748AA739" w14:textId="73DE3A5C" w:rsidR="00500DEB" w:rsidRDefault="003958C4">
      <w:pPr>
        <w:tabs>
          <w:tab w:val="left" w:pos="426"/>
          <w:tab w:val="left" w:pos="502"/>
        </w:tabs>
        <w:ind w:firstLine="709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wyniku głosowania, w którym wzięło udział 1</w:t>
      </w:r>
      <w:r w:rsidR="00616B79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radnych, Rada Gminy jednogłośnie</w:t>
      </w:r>
      <w:r>
        <w:rPr>
          <w:rFonts w:ascii="Times New Roman" w:hAnsi="Times New Roman" w:cs="Times New Roman"/>
        </w:rPr>
        <w:br/>
        <w:t>(1</w:t>
      </w:r>
      <w:r w:rsidR="00616B79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głosów „ZA”, 0 głosów „PRZECIW”, nikt nie wstrzymał się od głosu) podjęła uchwałę</w:t>
      </w:r>
      <w:r>
        <w:rPr>
          <w:rFonts w:ascii="Times New Roman" w:hAnsi="Times New Roman" w:cs="Times New Roman"/>
        </w:rPr>
        <w:br/>
        <w:t xml:space="preserve">w sprawie  wprowadzenia zmian w budżecie  gminy </w:t>
      </w:r>
      <w:r w:rsidR="001240EF">
        <w:rPr>
          <w:rFonts w:ascii="Times New Roman" w:hAnsi="Times New Roman" w:cs="Times New Roman"/>
        </w:rPr>
        <w:t xml:space="preserve"> Lidzbark Warmiński </w:t>
      </w:r>
      <w:r>
        <w:rPr>
          <w:rFonts w:ascii="Times New Roman" w:hAnsi="Times New Roman" w:cs="Times New Roman"/>
        </w:rPr>
        <w:t>na 20</w:t>
      </w:r>
      <w:r w:rsidR="00616B79">
        <w:rPr>
          <w:rFonts w:ascii="Times New Roman" w:hAnsi="Times New Roman" w:cs="Times New Roman"/>
        </w:rPr>
        <w:t>20</w:t>
      </w:r>
      <w:r>
        <w:rPr>
          <w:rFonts w:ascii="Times New Roman" w:hAnsi="Times New Roman" w:cs="Times New Roman"/>
        </w:rPr>
        <w:t xml:space="preserve"> r. </w:t>
      </w:r>
    </w:p>
    <w:p w14:paraId="7B0AE229" w14:textId="6D8E93B3" w:rsidR="00500DEB" w:rsidRDefault="003958C4">
      <w:pPr>
        <w:tabs>
          <w:tab w:val="left" w:pos="426"/>
          <w:tab w:val="left" w:pos="502"/>
        </w:tabs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Uchwała Nr </w:t>
      </w:r>
      <w:r w:rsidR="00486BBF">
        <w:rPr>
          <w:rFonts w:ascii="Times New Roman" w:hAnsi="Times New Roman" w:cs="Times New Roman"/>
          <w:i/>
        </w:rPr>
        <w:t>X</w:t>
      </w:r>
      <w:r w:rsidR="00616B79">
        <w:rPr>
          <w:rFonts w:ascii="Times New Roman" w:hAnsi="Times New Roman" w:cs="Times New Roman"/>
          <w:i/>
        </w:rPr>
        <w:t>V</w:t>
      </w:r>
      <w:r>
        <w:rPr>
          <w:rFonts w:ascii="Times New Roman" w:hAnsi="Times New Roman" w:cs="Times New Roman"/>
          <w:i/>
        </w:rPr>
        <w:t>/</w:t>
      </w:r>
      <w:r w:rsidR="00616B79">
        <w:rPr>
          <w:rFonts w:ascii="Times New Roman" w:hAnsi="Times New Roman" w:cs="Times New Roman"/>
          <w:i/>
        </w:rPr>
        <w:t>1</w:t>
      </w:r>
      <w:r w:rsidR="0013241C">
        <w:rPr>
          <w:rFonts w:ascii="Times New Roman" w:hAnsi="Times New Roman" w:cs="Times New Roman"/>
          <w:i/>
        </w:rPr>
        <w:t>16</w:t>
      </w:r>
      <w:r>
        <w:rPr>
          <w:rFonts w:ascii="Times New Roman" w:hAnsi="Times New Roman" w:cs="Times New Roman"/>
          <w:i/>
        </w:rPr>
        <w:t>/20</w:t>
      </w:r>
      <w:r w:rsidR="00616B79">
        <w:rPr>
          <w:rFonts w:ascii="Times New Roman" w:hAnsi="Times New Roman" w:cs="Times New Roman"/>
          <w:i/>
        </w:rPr>
        <w:t>20</w:t>
      </w:r>
      <w:r>
        <w:rPr>
          <w:rFonts w:ascii="Times New Roman" w:hAnsi="Times New Roman" w:cs="Times New Roman"/>
          <w:i/>
        </w:rPr>
        <w:t xml:space="preserve"> Rady Gminy w ww. sprawie stanowi załącznik nr </w:t>
      </w:r>
      <w:r w:rsidR="00F6706C">
        <w:rPr>
          <w:rFonts w:ascii="Times New Roman" w:hAnsi="Times New Roman" w:cs="Times New Roman"/>
          <w:i/>
        </w:rPr>
        <w:t>3</w:t>
      </w:r>
      <w:r>
        <w:rPr>
          <w:rFonts w:ascii="Times New Roman" w:hAnsi="Times New Roman" w:cs="Times New Roman"/>
          <w:i/>
        </w:rPr>
        <w:t xml:space="preserve"> do niniejszego protokołu.</w:t>
      </w:r>
    </w:p>
    <w:p w14:paraId="0CCFA4FC" w14:textId="77777777" w:rsidR="001C003A" w:rsidRDefault="001C003A">
      <w:pPr>
        <w:ind w:left="900" w:hanging="900"/>
        <w:rPr>
          <w:rFonts w:ascii="Times New Roman" w:hAnsi="Times New Roman" w:cs="Times New Roman"/>
          <w:b/>
          <w:bCs/>
        </w:rPr>
      </w:pPr>
    </w:p>
    <w:p w14:paraId="0BD67286" w14:textId="11C52E8C" w:rsidR="00500DEB" w:rsidRDefault="00500DEB">
      <w:pPr>
        <w:pStyle w:val="Tekstpodstawowywcity"/>
        <w:tabs>
          <w:tab w:val="left" w:pos="0"/>
        </w:tabs>
        <w:ind w:left="0"/>
        <w:rPr>
          <w:rFonts w:ascii="Times New Roman" w:hAnsi="Times New Roman" w:cs="Times New Roman"/>
          <w:b/>
          <w:i/>
          <w:sz w:val="24"/>
        </w:rPr>
      </w:pPr>
    </w:p>
    <w:p w14:paraId="660515CE" w14:textId="2A0BFABA" w:rsidR="0013241C" w:rsidRPr="0013241C" w:rsidRDefault="00EC008A" w:rsidP="0013241C">
      <w:pPr>
        <w:widowControl/>
        <w:tabs>
          <w:tab w:val="left" w:pos="286"/>
        </w:tabs>
        <w:spacing w:line="276" w:lineRule="auto"/>
        <w:ind w:left="993" w:hanging="993"/>
        <w:jc w:val="both"/>
        <w:rPr>
          <w:rFonts w:ascii="Times New Roman" w:hAnsi="Times New Roman" w:cs="Times New Roman"/>
          <w:b/>
          <w:bCs/>
          <w:szCs w:val="28"/>
        </w:rPr>
      </w:pPr>
      <w:r>
        <w:rPr>
          <w:rFonts w:ascii="Times New Roman" w:hAnsi="Times New Roman" w:cs="Times New Roman"/>
          <w:b/>
          <w:bCs/>
        </w:rPr>
        <w:t>Pkt</w:t>
      </w:r>
      <w:r w:rsidR="0013241C">
        <w:rPr>
          <w:rFonts w:ascii="Times New Roman" w:hAnsi="Times New Roman" w:cs="Times New Roman"/>
          <w:b/>
          <w:bCs/>
        </w:rPr>
        <w:t xml:space="preserve">. 3. </w:t>
      </w:r>
      <w:r w:rsidR="00616B79" w:rsidRPr="00616B79">
        <w:rPr>
          <w:rFonts w:ascii="Times New Roman" w:eastAsia="Times New Roman" w:hAnsi="Times New Roman" w:cs="Times New Roman"/>
          <w:b/>
          <w:bCs/>
          <w:lang w:bidi="ar-SA"/>
        </w:rPr>
        <w:t xml:space="preserve"> </w:t>
      </w:r>
      <w:r w:rsidR="0013241C" w:rsidRPr="0013241C">
        <w:rPr>
          <w:rFonts w:ascii="Times New Roman" w:hAnsi="Times New Roman" w:cs="Times New Roman"/>
          <w:b/>
          <w:bCs/>
          <w:szCs w:val="28"/>
        </w:rPr>
        <w:t>Projekt uchwały w sprawie przejęcia do ponownego prowadzenia przez Gminę Lidzbark Warmiński Szkoły Podstawowej im. Ks. Bpa gen. broni Tadeusza</w:t>
      </w:r>
      <w:r w:rsidR="00EF75AB">
        <w:rPr>
          <w:rFonts w:ascii="Times New Roman" w:hAnsi="Times New Roman" w:cs="Times New Roman"/>
          <w:b/>
          <w:bCs/>
          <w:szCs w:val="28"/>
        </w:rPr>
        <w:t xml:space="preserve"> </w:t>
      </w:r>
      <w:r w:rsidR="0013241C" w:rsidRPr="0013241C">
        <w:rPr>
          <w:rFonts w:ascii="Times New Roman" w:hAnsi="Times New Roman" w:cs="Times New Roman"/>
          <w:b/>
          <w:bCs/>
          <w:szCs w:val="28"/>
        </w:rPr>
        <w:t>Płoskiego w Kłębowie.</w:t>
      </w:r>
    </w:p>
    <w:p w14:paraId="2DBAE4E7" w14:textId="6C227A1E" w:rsidR="00580690" w:rsidRPr="00580690" w:rsidRDefault="00580690" w:rsidP="0013241C">
      <w:pPr>
        <w:widowControl/>
        <w:tabs>
          <w:tab w:val="left" w:pos="286"/>
        </w:tabs>
        <w:ind w:left="709" w:hanging="709"/>
        <w:jc w:val="both"/>
        <w:rPr>
          <w:rFonts w:ascii="Times New Roman" w:hAnsi="Times New Roman" w:cs="Times New Roman"/>
          <w:b/>
          <w:bCs/>
        </w:rPr>
      </w:pPr>
    </w:p>
    <w:p w14:paraId="6EF57AA8" w14:textId="0F05CE6F" w:rsidR="0013241C" w:rsidRPr="0013241C" w:rsidRDefault="00EC008A" w:rsidP="0013241C">
      <w:pPr>
        <w:pStyle w:val="Standard"/>
        <w:ind w:firstLine="709"/>
        <w:jc w:val="both"/>
        <w:rPr>
          <w:rFonts w:cs="Liberation Serif"/>
        </w:rPr>
      </w:pPr>
      <w:r w:rsidRPr="0013241C">
        <w:rPr>
          <w:rFonts w:cs="Times New Roman"/>
        </w:rPr>
        <w:t xml:space="preserve">Przewodniczący Rady Gminy poinformował, że </w:t>
      </w:r>
      <w:r w:rsidR="0013241C" w:rsidRPr="0013241C">
        <w:rPr>
          <w:rFonts w:cs="Liberation Serif"/>
        </w:rPr>
        <w:t>w dniu 27 kwietnia 2012 r. została zawarta umowa pomiędzy Gminą Lidzbark Warmiński, a Stowarzyszeniem „Razem w Kłębowie” w celu wykonania uchwały Rady Gminy Lidzbark Warmiński Nr XVI/136/2012 z dnia 24 lutego 2012 r.</w:t>
      </w:r>
    </w:p>
    <w:p w14:paraId="5A6F8168" w14:textId="6EFD8E0C" w:rsidR="0013241C" w:rsidRPr="0013241C" w:rsidRDefault="0013241C" w:rsidP="00D267AB">
      <w:pPr>
        <w:pStyle w:val="Standard"/>
        <w:jc w:val="both"/>
        <w:rPr>
          <w:rFonts w:cs="Liberation Serif"/>
        </w:rPr>
      </w:pPr>
      <w:r w:rsidRPr="0013241C">
        <w:rPr>
          <w:rFonts w:cs="Liberation Serif"/>
        </w:rPr>
        <w:t>Stowarzyszenie na podstawie ustawy Prawo oświatowe przejęło z dniem 1 września 2012 r. prowadzenie Szkoły Podstawowej im. Ks. Bpa gen broni Tadeusza Płoskiego w Kłębowie i stało się osobą prawną niebędącą jednostką samorządu terytorialnego prowadzącą ww. szkołę. Szkoła zachowała status szkoły publicznej i spełniała wszystkie wymagania, o których mowa w ustawie Prawo oświatowe.</w:t>
      </w:r>
    </w:p>
    <w:p w14:paraId="02C44EB9" w14:textId="103F469E" w:rsidR="0013241C" w:rsidRPr="0013241C" w:rsidRDefault="0013241C" w:rsidP="00D267AB">
      <w:pPr>
        <w:pStyle w:val="Standard"/>
        <w:jc w:val="both"/>
        <w:rPr>
          <w:rFonts w:cs="Liberation Serif"/>
        </w:rPr>
      </w:pPr>
      <w:r w:rsidRPr="0013241C">
        <w:rPr>
          <w:rFonts w:cs="Liberation Serif"/>
        </w:rPr>
        <w:t>Na prowadzenie szkoły gmina przekazywała dotację zgodnie z ustawą o finansowaniu zadań oświatowych. Wszelkie inne koszty związane z prowadzeniem szkoły ponoszone były przez Stowarzyszenie.</w:t>
      </w:r>
    </w:p>
    <w:p w14:paraId="400CBDD0" w14:textId="6684D05F" w:rsidR="0013241C" w:rsidRPr="0013241C" w:rsidRDefault="0013241C" w:rsidP="0013241C">
      <w:pPr>
        <w:pStyle w:val="Standard"/>
        <w:ind w:firstLine="709"/>
        <w:jc w:val="both"/>
        <w:rPr>
          <w:rFonts w:cs="Liberation Serif"/>
        </w:rPr>
      </w:pPr>
      <w:r w:rsidRPr="0013241C">
        <w:rPr>
          <w:rFonts w:cs="Liberation Serif"/>
        </w:rPr>
        <w:t xml:space="preserve">Zgodnie z § 10 zawartej umowy Gmina przejmuje prowadzenie Szkoły w następującym </w:t>
      </w:r>
      <w:r w:rsidRPr="0013241C">
        <w:rPr>
          <w:rFonts w:cs="Liberation Serif"/>
        </w:rPr>
        <w:lastRenderedPageBreak/>
        <w:t>trybie:</w:t>
      </w:r>
    </w:p>
    <w:p w14:paraId="43DAADA8" w14:textId="77777777" w:rsidR="0013241C" w:rsidRPr="0013241C" w:rsidRDefault="0013241C" w:rsidP="0013241C">
      <w:pPr>
        <w:pStyle w:val="Standard"/>
        <w:widowControl/>
        <w:numPr>
          <w:ilvl w:val="0"/>
          <w:numId w:val="5"/>
        </w:numPr>
        <w:autoSpaceDN w:val="0"/>
        <w:jc w:val="both"/>
        <w:rPr>
          <w:rFonts w:cs="Lucida Sans"/>
        </w:rPr>
      </w:pPr>
      <w:r w:rsidRPr="0013241C">
        <w:rPr>
          <w:rFonts w:cs="Liberation Serif"/>
        </w:rPr>
        <w:t>Stowarzyszenie informuje Gminę o zamiarze przekazania Szkoły Gminie co najmniej na 6 miesięcy przed planowanym terminem przekazania.</w:t>
      </w:r>
    </w:p>
    <w:p w14:paraId="3744CF63" w14:textId="77777777" w:rsidR="0013241C" w:rsidRPr="0013241C" w:rsidRDefault="0013241C" w:rsidP="0013241C">
      <w:pPr>
        <w:pStyle w:val="Standard"/>
        <w:widowControl/>
        <w:numPr>
          <w:ilvl w:val="0"/>
          <w:numId w:val="5"/>
        </w:numPr>
        <w:autoSpaceDN w:val="0"/>
        <w:jc w:val="both"/>
      </w:pPr>
      <w:r w:rsidRPr="0013241C">
        <w:rPr>
          <w:rFonts w:cs="Liberation Serif"/>
        </w:rPr>
        <w:t>Stowarzyszenie przekazuje dokumentację przebiegu nauczania i inną dokumentację szkolną dotyczącą działalności przekazywanej Szkoły.</w:t>
      </w:r>
    </w:p>
    <w:p w14:paraId="65D4DC22" w14:textId="77777777" w:rsidR="0013241C" w:rsidRPr="0013241C" w:rsidRDefault="0013241C" w:rsidP="0013241C">
      <w:pPr>
        <w:pStyle w:val="Standard"/>
        <w:widowControl/>
        <w:numPr>
          <w:ilvl w:val="0"/>
          <w:numId w:val="5"/>
        </w:numPr>
        <w:autoSpaceDN w:val="0"/>
        <w:jc w:val="both"/>
      </w:pPr>
      <w:r w:rsidRPr="0013241C">
        <w:rPr>
          <w:rFonts w:cs="Liberation Serif"/>
        </w:rPr>
        <w:t>Mienie szkolne przekazane do używania Stowarzyszeniu na podstawie odrębnej umowy zostaje zwrócone Gminie na zasadach określonych w tej umowie.</w:t>
      </w:r>
    </w:p>
    <w:p w14:paraId="320DF605" w14:textId="77777777" w:rsidR="0013241C" w:rsidRPr="0013241C" w:rsidRDefault="0013241C" w:rsidP="0013241C">
      <w:pPr>
        <w:pStyle w:val="Standard"/>
        <w:widowControl/>
        <w:numPr>
          <w:ilvl w:val="0"/>
          <w:numId w:val="5"/>
        </w:numPr>
        <w:autoSpaceDN w:val="0"/>
        <w:jc w:val="both"/>
      </w:pPr>
      <w:r w:rsidRPr="0013241C">
        <w:rPr>
          <w:rFonts w:cs="Liberation Serif"/>
        </w:rPr>
        <w:t>Niewykorzystana część otrzymanej dotacji, o której mowa w § 6 umowy, podlega zwrotowi na rachunek bankowy wskazany przez Gminę.</w:t>
      </w:r>
    </w:p>
    <w:p w14:paraId="5CA3E658" w14:textId="77777777" w:rsidR="0013241C" w:rsidRPr="0013241C" w:rsidRDefault="0013241C" w:rsidP="0013241C">
      <w:pPr>
        <w:pStyle w:val="Standard"/>
        <w:widowControl/>
        <w:autoSpaceDN w:val="0"/>
        <w:ind w:left="1069"/>
        <w:jc w:val="both"/>
      </w:pPr>
    </w:p>
    <w:p w14:paraId="16C8B795" w14:textId="3776A090" w:rsidR="0013241C" w:rsidRPr="0013241C" w:rsidRDefault="0013241C" w:rsidP="0013241C">
      <w:pPr>
        <w:pStyle w:val="Standard"/>
        <w:ind w:firstLine="709"/>
        <w:jc w:val="both"/>
        <w:rPr>
          <w:rFonts w:cs="Liberation Serif"/>
        </w:rPr>
      </w:pPr>
      <w:r w:rsidRPr="0013241C">
        <w:rPr>
          <w:rFonts w:cs="Liberation Serif"/>
        </w:rPr>
        <w:t xml:space="preserve">W dniu 20.02.2020 r. do Urzędu Gminy w Lidzbarku Warmińskim wpłynęło pismo Stowarzyszenia „Razem w Kłębowie” w sprawie rezygnacji z dalszego prowadzenia Szkoły Podstawowej im. Ks. Bpa gen. broni Tadeusza Płoskiego w Kłębowie, z zachowaniem 6 miesięcznego okresu wypowiedzenia ze skutkiem na koniec roku szkolnego 2019/2020 zgodnie </w:t>
      </w:r>
      <w:r w:rsidR="000F0642">
        <w:rPr>
          <w:rFonts w:cs="Liberation Serif"/>
        </w:rPr>
        <w:br/>
      </w:r>
      <w:r w:rsidRPr="0013241C">
        <w:rPr>
          <w:rFonts w:cs="Liberation Serif"/>
        </w:rPr>
        <w:t xml:space="preserve">z § 12 pkt 1 umowy przekazania szkoły. Rezygnacja z prowadzenia Szkoły przez Stowarzyszenie wynika z przyczyn niezależnych od Stowarzyszenia, a związana jest z szybko rosnącymi kosztami  utrzymania placówki. </w:t>
      </w:r>
    </w:p>
    <w:p w14:paraId="4477F30B" w14:textId="5CFA8A07" w:rsidR="0013241C" w:rsidRPr="0013241C" w:rsidRDefault="0013241C" w:rsidP="000F0642">
      <w:pPr>
        <w:pStyle w:val="Standard"/>
        <w:ind w:firstLine="709"/>
        <w:jc w:val="both"/>
        <w:rPr>
          <w:rFonts w:cs="Liberation Serif"/>
        </w:rPr>
      </w:pPr>
      <w:r w:rsidRPr="0013241C">
        <w:rPr>
          <w:rFonts w:cs="Liberation Serif"/>
        </w:rPr>
        <w:t>W związku z zaistniałą sytuacją dotyczącą funkcjonowania ww. szkoły zachodzą przesłanki wynikające z ustawy Prawo oświatowe oraz § 10 umowy z dnia 27.04.2020 r. dotyczące przejęcia szkoły przez Gminę Lidzbark Warmiński.</w:t>
      </w:r>
    </w:p>
    <w:p w14:paraId="48B3C09E" w14:textId="77777777" w:rsidR="0013241C" w:rsidRPr="0013241C" w:rsidRDefault="0013241C" w:rsidP="0013241C">
      <w:pPr>
        <w:pStyle w:val="Standard"/>
        <w:ind w:firstLine="709"/>
        <w:jc w:val="both"/>
        <w:rPr>
          <w:rFonts w:cs="Lucida Sans"/>
        </w:rPr>
      </w:pPr>
      <w:r w:rsidRPr="0013241C">
        <w:rPr>
          <w:rFonts w:cs="Liberation Serif"/>
        </w:rPr>
        <w:t>Podjęcie uchwały o przejęciu do ponownego prowadzenia przez Gminę Lidzbark Warmiński Szkoły Podstawowej im. Ks. Bpa gen. broni Tadeusza Płoskiego w Kłębowie jest konieczne do realizacji zadań oświatowych.</w:t>
      </w:r>
    </w:p>
    <w:p w14:paraId="32F13C26" w14:textId="77777777" w:rsidR="0013241C" w:rsidRDefault="0013241C" w:rsidP="0013241C">
      <w:pPr>
        <w:jc w:val="both"/>
        <w:rPr>
          <w:rFonts w:cs="Times New Roman"/>
          <w:sz w:val="28"/>
          <w:szCs w:val="20"/>
        </w:rPr>
      </w:pPr>
    </w:p>
    <w:p w14:paraId="79F182E6" w14:textId="51696957" w:rsidR="00C02D22" w:rsidRPr="001A6C15" w:rsidRDefault="0013241C" w:rsidP="000F0642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  <w:r>
        <w:rPr>
          <w:szCs w:val="28"/>
        </w:rPr>
        <w:tab/>
        <w:t xml:space="preserve"> </w:t>
      </w:r>
      <w:r w:rsidR="000F0642" w:rsidRPr="000F0642">
        <w:rPr>
          <w:rFonts w:ascii="Times New Roman" w:hAnsi="Times New Roman" w:cs="Times New Roman"/>
          <w:sz w:val="24"/>
        </w:rPr>
        <w:t>Przewodniczący Rady Gminy poinformował również, że p</w:t>
      </w:r>
      <w:r w:rsidRPr="000F0642">
        <w:rPr>
          <w:rFonts w:ascii="Times New Roman" w:hAnsi="Times New Roman" w:cs="Times New Roman"/>
          <w:sz w:val="24"/>
        </w:rPr>
        <w:t xml:space="preserve">rojekt uchwały był przedmiotem obrad komisji Rady Gminy, które odbyły się tuż przed dzisiejszą sesją i został </w:t>
      </w:r>
      <w:r w:rsidR="000F0642" w:rsidRPr="000F0642">
        <w:rPr>
          <w:rFonts w:ascii="Times New Roman" w:hAnsi="Times New Roman" w:cs="Times New Roman"/>
          <w:sz w:val="24"/>
        </w:rPr>
        <w:t xml:space="preserve">jednogłośnie </w:t>
      </w:r>
      <w:r w:rsidRPr="000F0642">
        <w:rPr>
          <w:rFonts w:ascii="Times New Roman" w:hAnsi="Times New Roman" w:cs="Times New Roman"/>
          <w:sz w:val="24"/>
        </w:rPr>
        <w:t>zaopiniowany pozytywnie</w:t>
      </w:r>
      <w:r w:rsidR="000F0642" w:rsidRPr="000F0642">
        <w:rPr>
          <w:rFonts w:ascii="Times New Roman" w:hAnsi="Times New Roman" w:cs="Times New Roman"/>
          <w:sz w:val="24"/>
        </w:rPr>
        <w:t>.</w:t>
      </w:r>
    </w:p>
    <w:p w14:paraId="72EE4349" w14:textId="77777777" w:rsidR="003E303E" w:rsidRPr="00B61EAD" w:rsidRDefault="003E303E" w:rsidP="00616B79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</w:p>
    <w:p w14:paraId="03C9117F" w14:textId="05057876" w:rsidR="00B61EAD" w:rsidRDefault="00B61EAD" w:rsidP="00B61EAD">
      <w:pPr>
        <w:widowControl/>
        <w:tabs>
          <w:tab w:val="left" w:pos="360"/>
        </w:tabs>
        <w:jc w:val="both"/>
        <w:rPr>
          <w:rFonts w:ascii="Times New Roman" w:eastAsia="Times New Roman" w:hAnsi="Times New Roman" w:cs="Times New Roman"/>
          <w:lang w:bidi="ar-SA"/>
        </w:rPr>
      </w:pPr>
      <w:r w:rsidRPr="00B61EAD">
        <w:rPr>
          <w:rFonts w:ascii="Times New Roman" w:eastAsia="Times New Roman" w:hAnsi="Times New Roman" w:cs="Times New Roman"/>
          <w:lang w:bidi="ar-SA"/>
        </w:rPr>
        <w:t>V</w:t>
      </w:r>
      <w:r w:rsidRPr="00B61EAD">
        <w:rPr>
          <w:rFonts w:ascii="Times New Roman" w:eastAsia="Times New Roman" w:hAnsi="Times New Roman" w:cs="Times New Roman"/>
          <w:lang w:bidi="ar-SA"/>
        </w:rPr>
        <w:noBreakHyphen/>
        <w:t xml:space="preserve">ce Przewodnicząca Rady Gminy p. </w:t>
      </w:r>
      <w:r w:rsidR="000F0642">
        <w:rPr>
          <w:rFonts w:ascii="Times New Roman" w:eastAsia="Times New Roman" w:hAnsi="Times New Roman" w:cs="Times New Roman"/>
          <w:lang w:bidi="ar-SA"/>
        </w:rPr>
        <w:t>Iwona Konka</w:t>
      </w:r>
      <w:r w:rsidRPr="00B61EAD">
        <w:rPr>
          <w:rFonts w:ascii="Times New Roman" w:eastAsia="Times New Roman" w:hAnsi="Times New Roman" w:cs="Times New Roman"/>
          <w:lang w:bidi="ar-SA"/>
        </w:rPr>
        <w:t xml:space="preserve"> odczytała projekt uchwały w tej sprawie.</w:t>
      </w:r>
    </w:p>
    <w:p w14:paraId="583827D3" w14:textId="77777777" w:rsidR="00E67D31" w:rsidRPr="00B61EAD" w:rsidRDefault="00E67D31" w:rsidP="00B61EAD">
      <w:pPr>
        <w:widowControl/>
        <w:jc w:val="both"/>
        <w:rPr>
          <w:rFonts w:ascii="Times New Roman" w:eastAsia="Times New Roman" w:hAnsi="Times New Roman" w:cs="Times New Roman"/>
          <w:szCs w:val="20"/>
          <w:lang w:bidi="ar-SA"/>
        </w:rPr>
      </w:pPr>
    </w:p>
    <w:p w14:paraId="4D185829" w14:textId="04BA256F" w:rsidR="00C02D22" w:rsidRDefault="00C02D22" w:rsidP="00C02D22">
      <w:pPr>
        <w:tabs>
          <w:tab w:val="left" w:pos="540"/>
        </w:tabs>
        <w:suppressAutoHyphens w:val="0"/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 związku z tym, że nie </w:t>
      </w:r>
      <w:r w:rsidR="000F0642">
        <w:rPr>
          <w:rFonts w:ascii="Times New Roman" w:hAnsi="Times New Roman" w:cs="Times New Roman"/>
        </w:rPr>
        <w:t>było</w:t>
      </w:r>
      <w:r>
        <w:rPr>
          <w:rFonts w:ascii="Times New Roman" w:hAnsi="Times New Roman" w:cs="Times New Roman"/>
        </w:rPr>
        <w:t xml:space="preserve"> żadnych </w:t>
      </w:r>
      <w:r w:rsidR="000F0642">
        <w:rPr>
          <w:rFonts w:ascii="Times New Roman" w:hAnsi="Times New Roman" w:cs="Times New Roman"/>
        </w:rPr>
        <w:t>pytań</w:t>
      </w:r>
      <w:r>
        <w:rPr>
          <w:rFonts w:ascii="Times New Roman" w:hAnsi="Times New Roman" w:cs="Times New Roman"/>
        </w:rPr>
        <w:t xml:space="preserve"> do przedstawionego projektu uchwały, poddano go pod głosowanie.</w:t>
      </w:r>
    </w:p>
    <w:p w14:paraId="19834D91" w14:textId="77777777" w:rsidR="00B61EAD" w:rsidRDefault="00B61EAD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</w:p>
    <w:p w14:paraId="5C424477" w14:textId="5FC31AFC" w:rsidR="00B61EAD" w:rsidRPr="00C947CF" w:rsidRDefault="003958C4" w:rsidP="00161AC1">
      <w:pPr>
        <w:widowControl/>
        <w:tabs>
          <w:tab w:val="left" w:pos="28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W wyniku głosowania, w którym wzięło udział 1</w:t>
      </w:r>
      <w:r w:rsidR="00C02D22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radnych, Rada Gminy jednogłośnie</w:t>
      </w:r>
      <w:r>
        <w:rPr>
          <w:rFonts w:ascii="Times New Roman" w:hAnsi="Times New Roman" w:cs="Times New Roman"/>
        </w:rPr>
        <w:br/>
        <w:t>(1</w:t>
      </w:r>
      <w:r w:rsidR="00C02D22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głosów „ZA”, 0 głosów „PRZECIW”, nikt nie wstrzymał się od głosu) podjęła </w:t>
      </w:r>
      <w:r w:rsidRPr="00C947CF">
        <w:rPr>
          <w:rFonts w:ascii="Times New Roman" w:hAnsi="Times New Roman" w:cs="Times New Roman"/>
        </w:rPr>
        <w:t>uchwałę</w:t>
      </w:r>
      <w:r w:rsidRPr="00C947CF">
        <w:rPr>
          <w:rFonts w:ascii="Times New Roman" w:hAnsi="Times New Roman" w:cs="Times New Roman"/>
        </w:rPr>
        <w:br/>
      </w:r>
      <w:r w:rsidR="000F0642" w:rsidRPr="00C947CF">
        <w:rPr>
          <w:rFonts w:ascii="Times New Roman" w:hAnsi="Times New Roman" w:cs="Times New Roman"/>
          <w:szCs w:val="28"/>
        </w:rPr>
        <w:t>w sprawie przejęcia do ponownego prowadzenia przez Gminę Lidzbark Warmiński Szkoły Podstawowej im. Ks. Bpa gen. broni Tadeusza Płoskiego w Kłębowie.</w:t>
      </w:r>
    </w:p>
    <w:p w14:paraId="3647312B" w14:textId="1DD68321" w:rsidR="00500DEB" w:rsidRDefault="003958C4" w:rsidP="00161AC1">
      <w:pPr>
        <w:widowControl/>
        <w:tabs>
          <w:tab w:val="left" w:pos="286"/>
        </w:tabs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Uchwała Nr </w:t>
      </w:r>
      <w:r w:rsidR="00236A9F">
        <w:rPr>
          <w:rFonts w:ascii="Times New Roman" w:hAnsi="Times New Roman" w:cs="Times New Roman"/>
          <w:i/>
        </w:rPr>
        <w:t>X</w:t>
      </w:r>
      <w:r w:rsidR="00C02D22">
        <w:rPr>
          <w:rFonts w:ascii="Times New Roman" w:hAnsi="Times New Roman" w:cs="Times New Roman"/>
          <w:i/>
        </w:rPr>
        <w:t>V</w:t>
      </w:r>
      <w:r>
        <w:rPr>
          <w:rFonts w:ascii="Times New Roman" w:hAnsi="Times New Roman" w:cs="Times New Roman"/>
          <w:i/>
        </w:rPr>
        <w:t>/</w:t>
      </w:r>
      <w:r w:rsidR="00C02D22">
        <w:rPr>
          <w:rFonts w:ascii="Times New Roman" w:hAnsi="Times New Roman" w:cs="Times New Roman"/>
          <w:i/>
        </w:rPr>
        <w:t>11</w:t>
      </w:r>
      <w:r w:rsidR="000F0642">
        <w:rPr>
          <w:rFonts w:ascii="Times New Roman" w:hAnsi="Times New Roman" w:cs="Times New Roman"/>
          <w:i/>
        </w:rPr>
        <w:t>7</w:t>
      </w:r>
      <w:r>
        <w:rPr>
          <w:rFonts w:ascii="Times New Roman" w:hAnsi="Times New Roman" w:cs="Times New Roman"/>
          <w:i/>
        </w:rPr>
        <w:t>/20</w:t>
      </w:r>
      <w:r w:rsidR="00C02D22">
        <w:rPr>
          <w:rFonts w:ascii="Times New Roman" w:hAnsi="Times New Roman" w:cs="Times New Roman"/>
          <w:i/>
        </w:rPr>
        <w:t>20</w:t>
      </w:r>
      <w:r>
        <w:rPr>
          <w:rFonts w:ascii="Times New Roman" w:hAnsi="Times New Roman" w:cs="Times New Roman"/>
          <w:i/>
        </w:rPr>
        <w:t xml:space="preserve"> Rady Gminy w ww. sprawie stanowi załącznik nr </w:t>
      </w:r>
      <w:r w:rsidR="000F0642">
        <w:rPr>
          <w:rFonts w:ascii="Times New Roman" w:hAnsi="Times New Roman" w:cs="Times New Roman"/>
          <w:i/>
        </w:rPr>
        <w:t>4</w:t>
      </w:r>
      <w:r>
        <w:rPr>
          <w:rFonts w:ascii="Times New Roman" w:hAnsi="Times New Roman" w:cs="Times New Roman"/>
          <w:i/>
        </w:rPr>
        <w:t xml:space="preserve"> do niniejszego protokołu.</w:t>
      </w:r>
    </w:p>
    <w:p w14:paraId="59205F27" w14:textId="6AE991F8" w:rsidR="00DA79D8" w:rsidRDefault="00DA79D8">
      <w:pPr>
        <w:pStyle w:val="Tekstpodstawowywcity"/>
        <w:tabs>
          <w:tab w:val="left" w:pos="0"/>
        </w:tabs>
        <w:ind w:left="0"/>
        <w:rPr>
          <w:rFonts w:ascii="Times New Roman" w:hAnsi="Times New Roman" w:cs="Times New Roman"/>
          <w:i/>
          <w:sz w:val="24"/>
        </w:rPr>
      </w:pPr>
    </w:p>
    <w:p w14:paraId="3574BD6C" w14:textId="77777777" w:rsidR="001A6C15" w:rsidRDefault="001A6C15">
      <w:pPr>
        <w:pStyle w:val="Tekstpodstawowywcity"/>
        <w:tabs>
          <w:tab w:val="left" w:pos="0"/>
        </w:tabs>
        <w:ind w:left="0"/>
        <w:rPr>
          <w:rFonts w:ascii="Times New Roman" w:hAnsi="Times New Roman" w:cs="Times New Roman"/>
          <w:i/>
          <w:sz w:val="24"/>
        </w:rPr>
      </w:pPr>
    </w:p>
    <w:p w14:paraId="7C336FF5" w14:textId="77777777" w:rsidR="000F0642" w:rsidRPr="0013241C" w:rsidRDefault="003958C4" w:rsidP="000F0642">
      <w:pPr>
        <w:widowControl/>
        <w:ind w:left="851" w:hanging="851"/>
        <w:contextualSpacing/>
        <w:jc w:val="both"/>
        <w:rPr>
          <w:rFonts w:ascii="Times New Roman" w:hAnsi="Times New Roman" w:cs="Times New Roman"/>
          <w:b/>
          <w:bCs/>
          <w:color w:val="auto"/>
          <w:szCs w:val="28"/>
          <w:lang w:eastAsia="pl-PL"/>
        </w:rPr>
      </w:pPr>
      <w:bookmarkStart w:id="4" w:name="_Hlk8114567"/>
      <w:bookmarkEnd w:id="4"/>
      <w:r w:rsidRPr="00C02D22">
        <w:rPr>
          <w:rFonts w:ascii="Times New Roman" w:hAnsi="Times New Roman" w:cs="Times New Roman"/>
          <w:b/>
          <w:bCs/>
        </w:rPr>
        <w:t xml:space="preserve">Pkt </w:t>
      </w:r>
      <w:r w:rsidR="000F0642">
        <w:rPr>
          <w:rFonts w:ascii="Times New Roman" w:hAnsi="Times New Roman" w:cs="Times New Roman"/>
          <w:b/>
          <w:bCs/>
        </w:rPr>
        <w:t>4</w:t>
      </w:r>
      <w:r w:rsidRPr="00C02D22">
        <w:rPr>
          <w:rFonts w:ascii="Times New Roman" w:hAnsi="Times New Roman" w:cs="Times New Roman"/>
          <w:b/>
          <w:bCs/>
        </w:rPr>
        <w:t xml:space="preserve">. </w:t>
      </w:r>
      <w:r w:rsidR="000F0642" w:rsidRPr="0013241C">
        <w:rPr>
          <w:rFonts w:ascii="Times New Roman" w:hAnsi="Times New Roman" w:cs="Times New Roman"/>
          <w:b/>
          <w:bCs/>
          <w:szCs w:val="28"/>
        </w:rPr>
        <w:t xml:space="preserve">Projekt uchwały </w:t>
      </w:r>
      <w:r w:rsidR="000F0642" w:rsidRPr="0013241C">
        <w:rPr>
          <w:rFonts w:ascii="Times New Roman" w:hAnsi="Times New Roman" w:cs="Times New Roman"/>
          <w:b/>
          <w:bCs/>
          <w:color w:val="000000"/>
          <w:szCs w:val="28"/>
          <w:lang w:eastAsia="pl-PL"/>
        </w:rPr>
        <w:t>w sprawie w</w:t>
      </w:r>
      <w:r w:rsidR="000F0642" w:rsidRPr="0013241C">
        <w:rPr>
          <w:rFonts w:ascii="Times New Roman" w:hAnsi="Times New Roman" w:cs="Times New Roman"/>
          <w:b/>
          <w:bCs/>
          <w:szCs w:val="28"/>
          <w:lang w:eastAsia="pl-PL"/>
        </w:rPr>
        <w:t>yrażenia zgody na nieodpłatne nabycie od Skarbu Państwa nieruchomości gruntowej   (</w:t>
      </w:r>
      <w:r w:rsidR="000F0642" w:rsidRPr="0013241C">
        <w:rPr>
          <w:rFonts w:ascii="Times New Roman" w:hAnsi="Times New Roman" w:cs="Times New Roman"/>
          <w:b/>
          <w:bCs/>
          <w:i/>
          <w:iCs/>
          <w:color w:val="000000"/>
          <w:szCs w:val="28"/>
          <w:lang w:eastAsia="pl-PL"/>
        </w:rPr>
        <w:t>działka nr 67/1 w Kłębowie</w:t>
      </w:r>
      <w:r w:rsidR="000F0642" w:rsidRPr="0013241C">
        <w:rPr>
          <w:rFonts w:ascii="Times New Roman" w:hAnsi="Times New Roman" w:cs="Times New Roman"/>
          <w:b/>
          <w:bCs/>
          <w:color w:val="000000"/>
          <w:szCs w:val="28"/>
          <w:lang w:eastAsia="pl-PL"/>
        </w:rPr>
        <w:t>).</w:t>
      </w:r>
    </w:p>
    <w:p w14:paraId="2646E295" w14:textId="5C5B15AB" w:rsidR="00C02D22" w:rsidRPr="00616B79" w:rsidRDefault="00C02D22" w:rsidP="00104C6C">
      <w:pPr>
        <w:widowControl/>
        <w:tabs>
          <w:tab w:val="left" w:pos="286"/>
        </w:tabs>
        <w:ind w:left="851" w:hanging="851"/>
        <w:jc w:val="both"/>
        <w:rPr>
          <w:rFonts w:ascii="Times New Roman" w:eastAsia="Times New Roman" w:hAnsi="Times New Roman" w:cs="Times New Roman"/>
          <w:b/>
          <w:bCs/>
          <w:lang w:bidi="ar-SA"/>
        </w:rPr>
      </w:pPr>
    </w:p>
    <w:p w14:paraId="589DEF2D" w14:textId="086F3996" w:rsidR="0026641E" w:rsidRPr="0026641E" w:rsidRDefault="0026641E" w:rsidP="00C02D22">
      <w:pPr>
        <w:widowControl/>
        <w:jc w:val="both"/>
        <w:rPr>
          <w:rFonts w:ascii="Times New Roman" w:hAnsi="Times New Roman" w:cs="Times New Roman"/>
          <w:b/>
        </w:rPr>
      </w:pPr>
    </w:p>
    <w:p w14:paraId="0C753CEC" w14:textId="23136E96" w:rsidR="000F0642" w:rsidRPr="000F0642" w:rsidRDefault="003958C4" w:rsidP="000F0642">
      <w:pPr>
        <w:pStyle w:val="Default"/>
        <w:ind w:firstLine="709"/>
        <w:jc w:val="both"/>
        <w:rPr>
          <w:rFonts w:ascii="Times New Roman" w:hAnsi="Times New Roman" w:cs="Times New Roman"/>
          <w:bCs/>
          <w:lang w:eastAsia="en-US"/>
        </w:rPr>
      </w:pPr>
      <w:r w:rsidRPr="000F0642">
        <w:rPr>
          <w:rFonts w:ascii="Times New Roman" w:hAnsi="Times New Roman" w:cs="Times New Roman"/>
        </w:rPr>
        <w:t xml:space="preserve">Przewodniczący Rady Gminy poinformował, że </w:t>
      </w:r>
      <w:r w:rsidR="000F0642" w:rsidRPr="000F0642">
        <w:rPr>
          <w:rFonts w:ascii="Times New Roman" w:hAnsi="Times New Roman" w:cs="Times New Roman"/>
        </w:rPr>
        <w:t>działka nr 67/1 o pow. 0,0133 ha położona w obrębie Kłębowo, gmina Lidzbark Warmiński,</w:t>
      </w:r>
      <w:r w:rsidR="00131CD7">
        <w:rPr>
          <w:rFonts w:ascii="Times New Roman" w:hAnsi="Times New Roman" w:cs="Times New Roman"/>
        </w:rPr>
        <w:t xml:space="preserve"> </w:t>
      </w:r>
      <w:r w:rsidR="000F0642" w:rsidRPr="000F0642">
        <w:rPr>
          <w:rFonts w:ascii="Times New Roman" w:hAnsi="Times New Roman" w:cs="Times New Roman"/>
        </w:rPr>
        <w:t xml:space="preserve">stanowi część zjazdu </w:t>
      </w:r>
      <w:r w:rsidR="000F0642" w:rsidRPr="000F0642">
        <w:rPr>
          <w:rFonts w:ascii="Times New Roman" w:hAnsi="Times New Roman" w:cs="Times New Roman"/>
          <w:bCs/>
        </w:rPr>
        <w:t>z drogi powiatowej oraz przylega do drogi gminnej wewnętrznej. W ewidencji zapisana jest jako działa rolna - grunty orne, a faktycznie wykorzystana jest jako droga. Gmina Lidzbark Warmiński ponosi koszty utrzymania przedmiotowej działki, utrzymuje ją w dobrym stanie technicznym oraz w zakresie zimowego utrzymania dróg. Dlatego zasadnym byłoby nabycie jej na rzecz Gminy.</w:t>
      </w:r>
    </w:p>
    <w:p w14:paraId="08AED99E" w14:textId="258BD0D9" w:rsidR="000F0642" w:rsidRPr="000F0642" w:rsidRDefault="000F0642" w:rsidP="000F0642">
      <w:pPr>
        <w:jc w:val="both"/>
        <w:rPr>
          <w:rFonts w:ascii="Times New Roman" w:hAnsi="Times New Roman" w:cs="Times New Roman"/>
        </w:rPr>
      </w:pPr>
      <w:r w:rsidRPr="000F0642">
        <w:rPr>
          <w:rFonts w:ascii="Times New Roman" w:hAnsi="Times New Roman" w:cs="Times New Roman"/>
        </w:rPr>
        <w:tab/>
        <w:t xml:space="preserve">Gmina Lidzbark Warmiński wystąpiła do Krajowego Ośrodka Wsparcia Rolnictwa </w:t>
      </w:r>
      <w:r>
        <w:rPr>
          <w:rFonts w:ascii="Times New Roman" w:hAnsi="Times New Roman" w:cs="Times New Roman"/>
        </w:rPr>
        <w:br/>
      </w:r>
      <w:r w:rsidRPr="000F0642">
        <w:rPr>
          <w:rFonts w:ascii="Times New Roman" w:hAnsi="Times New Roman" w:cs="Times New Roman"/>
        </w:rPr>
        <w:lastRenderedPageBreak/>
        <w:t xml:space="preserve">o nieodpłatne przekazanie Gminie tej działki. </w:t>
      </w:r>
    </w:p>
    <w:p w14:paraId="36DF387F" w14:textId="77777777" w:rsidR="000F0642" w:rsidRPr="000F0642" w:rsidRDefault="000F0642" w:rsidP="000F0642">
      <w:pPr>
        <w:jc w:val="both"/>
        <w:rPr>
          <w:rFonts w:ascii="Times New Roman" w:hAnsi="Times New Roman" w:cs="Times New Roman"/>
        </w:rPr>
      </w:pPr>
      <w:r w:rsidRPr="000F0642">
        <w:rPr>
          <w:rFonts w:ascii="Times New Roman" w:hAnsi="Times New Roman" w:cs="Times New Roman"/>
        </w:rPr>
        <w:t>Uchwała w tej sprawie stanowi jeden z dokumentów niezbędnych do nabycia przedmiotowej nieruchomości.</w:t>
      </w:r>
    </w:p>
    <w:p w14:paraId="2C873F86" w14:textId="77777777" w:rsidR="000F0642" w:rsidRDefault="000F0642" w:rsidP="000F0642">
      <w:pPr>
        <w:jc w:val="both"/>
        <w:rPr>
          <w:szCs w:val="28"/>
        </w:rPr>
      </w:pPr>
    </w:p>
    <w:p w14:paraId="6669EC22" w14:textId="26FBB1CA" w:rsidR="00B61EAD" w:rsidRPr="000F0642" w:rsidRDefault="000F0642" w:rsidP="000F0642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Cs w:val="20"/>
        </w:rPr>
      </w:pPr>
      <w:r w:rsidRPr="000F0642">
        <w:rPr>
          <w:rFonts w:ascii="Times New Roman" w:hAnsi="Times New Roman" w:cs="Times New Roman"/>
        </w:rPr>
        <w:t xml:space="preserve">Przewodniczący </w:t>
      </w:r>
      <w:r w:rsidR="00131CD7">
        <w:rPr>
          <w:rFonts w:ascii="Times New Roman" w:hAnsi="Times New Roman" w:cs="Times New Roman"/>
        </w:rPr>
        <w:t>R</w:t>
      </w:r>
      <w:r w:rsidRPr="000F0642">
        <w:rPr>
          <w:rFonts w:ascii="Times New Roman" w:hAnsi="Times New Roman" w:cs="Times New Roman"/>
        </w:rPr>
        <w:t xml:space="preserve">ady Gminy poinformował również, że projekt uchwały był przedmiotem obrad Komisji Rady Gminy, </w:t>
      </w:r>
      <w:r w:rsidRPr="000F0642">
        <w:rPr>
          <w:rFonts w:ascii="Times New Roman" w:hAnsi="Times New Roman" w:cs="Times New Roman"/>
          <w:szCs w:val="28"/>
        </w:rPr>
        <w:t>które odbyły się tuż przed dzisiejszą sesją</w:t>
      </w:r>
      <w:r w:rsidRPr="000F0642">
        <w:rPr>
          <w:rFonts w:ascii="Times New Roman" w:hAnsi="Times New Roman" w:cs="Times New Roman"/>
        </w:rPr>
        <w:t xml:space="preserve"> i został jednogłośnie zaopiniowany pozytywnie. </w:t>
      </w:r>
    </w:p>
    <w:p w14:paraId="7CF9242F" w14:textId="77777777" w:rsidR="003E303E" w:rsidRPr="00B61EAD" w:rsidRDefault="003E303E" w:rsidP="003E303E">
      <w:pPr>
        <w:ind w:firstLine="720"/>
        <w:jc w:val="both"/>
        <w:rPr>
          <w:rFonts w:ascii="Times New Roman" w:eastAsia="Times New Roman" w:hAnsi="Times New Roman" w:cs="Times New Roman"/>
          <w:b/>
          <w:color w:val="auto"/>
          <w:lang w:bidi="ar-SA"/>
        </w:rPr>
      </w:pPr>
    </w:p>
    <w:p w14:paraId="2588740B" w14:textId="4A39C079" w:rsidR="00B61EAD" w:rsidRDefault="00B61EAD" w:rsidP="00B61EAD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  <w:r w:rsidRPr="00B61EAD">
        <w:rPr>
          <w:rFonts w:ascii="Times New Roman" w:hAnsi="Times New Roman" w:cs="Times New Roman"/>
          <w:sz w:val="24"/>
        </w:rPr>
        <w:t xml:space="preserve">V-ce Przewodnicząca Rady Gminy p. </w:t>
      </w:r>
      <w:r w:rsidR="00C91D8F">
        <w:rPr>
          <w:rFonts w:ascii="Times New Roman" w:hAnsi="Times New Roman" w:cs="Times New Roman"/>
          <w:sz w:val="24"/>
        </w:rPr>
        <w:t xml:space="preserve">Iwona </w:t>
      </w:r>
      <w:proofErr w:type="spellStart"/>
      <w:r w:rsidR="00C91D8F">
        <w:rPr>
          <w:rFonts w:ascii="Times New Roman" w:hAnsi="Times New Roman" w:cs="Times New Roman"/>
          <w:sz w:val="24"/>
        </w:rPr>
        <w:t>Końka</w:t>
      </w:r>
      <w:proofErr w:type="spellEnd"/>
      <w:r w:rsidRPr="00B61EAD">
        <w:rPr>
          <w:rFonts w:ascii="Times New Roman" w:hAnsi="Times New Roman" w:cs="Times New Roman"/>
          <w:sz w:val="24"/>
        </w:rPr>
        <w:t xml:space="preserve"> przedstawiła projekt uchwały w tej sprawie.</w:t>
      </w:r>
    </w:p>
    <w:p w14:paraId="222EA17D" w14:textId="77777777" w:rsidR="00BD59D7" w:rsidRDefault="00BD59D7" w:rsidP="00BD59D7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</w:p>
    <w:p w14:paraId="71F5F493" w14:textId="59E87CEF" w:rsidR="00BD59D7" w:rsidRDefault="00BD59D7" w:rsidP="00BD59D7">
      <w:pPr>
        <w:tabs>
          <w:tab w:val="left" w:pos="540"/>
        </w:tabs>
        <w:suppressAutoHyphens w:val="0"/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 związku z tym, że nie </w:t>
      </w:r>
      <w:r w:rsidR="00C91D8F">
        <w:rPr>
          <w:rFonts w:ascii="Times New Roman" w:hAnsi="Times New Roman" w:cs="Times New Roman"/>
        </w:rPr>
        <w:t>było</w:t>
      </w:r>
      <w:r>
        <w:rPr>
          <w:rFonts w:ascii="Times New Roman" w:hAnsi="Times New Roman" w:cs="Times New Roman"/>
        </w:rPr>
        <w:t xml:space="preserve"> żadnych </w:t>
      </w:r>
      <w:r w:rsidR="00C91D8F">
        <w:rPr>
          <w:rFonts w:ascii="Times New Roman" w:hAnsi="Times New Roman" w:cs="Times New Roman"/>
        </w:rPr>
        <w:t>pytań</w:t>
      </w:r>
      <w:r>
        <w:rPr>
          <w:rFonts w:ascii="Times New Roman" w:hAnsi="Times New Roman" w:cs="Times New Roman"/>
        </w:rPr>
        <w:t xml:space="preserve"> do przedstawionego projektu uchwały, poddano go pod głosowanie.</w:t>
      </w:r>
    </w:p>
    <w:p w14:paraId="44565492" w14:textId="178FC046" w:rsidR="00BD59D7" w:rsidRDefault="00BD59D7" w:rsidP="00236A9F">
      <w:pPr>
        <w:widowControl/>
        <w:tabs>
          <w:tab w:val="left" w:pos="286"/>
        </w:tabs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>W wyniku głosowania, w którym wzięło udział 1</w:t>
      </w:r>
      <w:r w:rsidR="0034695C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radnych, Rada Gminy </w:t>
      </w:r>
      <w:r w:rsidR="003B5275">
        <w:rPr>
          <w:rFonts w:ascii="Times New Roman" w:hAnsi="Times New Roman" w:cs="Times New Roman"/>
        </w:rPr>
        <w:t>jednogłośnie</w:t>
      </w:r>
      <w:r>
        <w:rPr>
          <w:rFonts w:ascii="Times New Roman" w:hAnsi="Times New Roman" w:cs="Times New Roman"/>
        </w:rPr>
        <w:br/>
        <w:t>(1</w:t>
      </w:r>
      <w:r w:rsidR="003B5275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głosów „ZA”, 0 głosów „PRZECIW”, </w:t>
      </w:r>
      <w:r w:rsidR="003B5275">
        <w:rPr>
          <w:rFonts w:ascii="Times New Roman" w:hAnsi="Times New Roman" w:cs="Times New Roman"/>
        </w:rPr>
        <w:t>nikt nie wstrzymał się od głosu</w:t>
      </w:r>
      <w:r>
        <w:rPr>
          <w:rFonts w:ascii="Times New Roman" w:hAnsi="Times New Roman" w:cs="Times New Roman"/>
        </w:rPr>
        <w:t>) podjęła uchwałę</w:t>
      </w:r>
      <w:r>
        <w:rPr>
          <w:rFonts w:ascii="Times New Roman" w:hAnsi="Times New Roman" w:cs="Times New Roman"/>
        </w:rPr>
        <w:br/>
      </w:r>
      <w:r w:rsidR="000F0642" w:rsidRPr="000F0642">
        <w:rPr>
          <w:rFonts w:ascii="Times New Roman" w:hAnsi="Times New Roman" w:cs="Times New Roman"/>
          <w:color w:val="000000"/>
          <w:szCs w:val="28"/>
          <w:lang w:eastAsia="pl-PL"/>
        </w:rPr>
        <w:t>w sprawie w</w:t>
      </w:r>
      <w:r w:rsidR="000F0642" w:rsidRPr="000F0642">
        <w:rPr>
          <w:rFonts w:ascii="Times New Roman" w:hAnsi="Times New Roman" w:cs="Times New Roman"/>
          <w:szCs w:val="28"/>
          <w:lang w:eastAsia="pl-PL"/>
        </w:rPr>
        <w:t>yrażenia zgody na nieodpłatne nabycie od Skarbu Państwa nieruchomości gruntowej</w:t>
      </w:r>
      <w:r w:rsidR="000F0642" w:rsidRPr="009E5BD8">
        <w:rPr>
          <w:rFonts w:ascii="Times New Roman" w:hAnsi="Times New Roman" w:cs="Times New Roman"/>
          <w:szCs w:val="28"/>
          <w:lang w:eastAsia="pl-PL"/>
        </w:rPr>
        <w:t>.</w:t>
      </w:r>
      <w:r w:rsidR="000F0642" w:rsidRPr="000F0642">
        <w:rPr>
          <w:rFonts w:ascii="Times New Roman" w:hAnsi="Times New Roman" w:cs="Times New Roman"/>
          <w:i/>
        </w:rPr>
        <w:t xml:space="preserve"> </w:t>
      </w:r>
      <w:r w:rsidR="00236A9F" w:rsidRPr="00236A9F">
        <w:rPr>
          <w:rFonts w:ascii="Times New Roman" w:hAnsi="Times New Roman" w:cs="Times New Roman"/>
          <w:i/>
        </w:rPr>
        <w:t xml:space="preserve"> </w:t>
      </w:r>
      <w:r>
        <w:rPr>
          <w:rFonts w:ascii="Times New Roman" w:hAnsi="Times New Roman" w:cs="Times New Roman"/>
          <w:i/>
        </w:rPr>
        <w:t xml:space="preserve">Uchwała Nr </w:t>
      </w:r>
      <w:r w:rsidR="00236A9F">
        <w:rPr>
          <w:rFonts w:ascii="Times New Roman" w:hAnsi="Times New Roman" w:cs="Times New Roman"/>
          <w:i/>
        </w:rPr>
        <w:t>X</w:t>
      </w:r>
      <w:r w:rsidR="0034695C">
        <w:rPr>
          <w:rFonts w:ascii="Times New Roman" w:hAnsi="Times New Roman" w:cs="Times New Roman"/>
          <w:i/>
        </w:rPr>
        <w:t>V</w:t>
      </w:r>
      <w:r>
        <w:rPr>
          <w:rFonts w:ascii="Times New Roman" w:hAnsi="Times New Roman" w:cs="Times New Roman"/>
          <w:i/>
        </w:rPr>
        <w:t>/</w:t>
      </w:r>
      <w:r w:rsidR="008A5685">
        <w:rPr>
          <w:rFonts w:ascii="Times New Roman" w:hAnsi="Times New Roman" w:cs="Times New Roman"/>
          <w:i/>
        </w:rPr>
        <w:t>1</w:t>
      </w:r>
      <w:r w:rsidR="0034695C">
        <w:rPr>
          <w:rFonts w:ascii="Times New Roman" w:hAnsi="Times New Roman" w:cs="Times New Roman"/>
          <w:i/>
        </w:rPr>
        <w:t>1</w:t>
      </w:r>
      <w:r w:rsidR="00131CD7">
        <w:rPr>
          <w:rFonts w:ascii="Times New Roman" w:hAnsi="Times New Roman" w:cs="Times New Roman"/>
          <w:i/>
        </w:rPr>
        <w:t>8</w:t>
      </w:r>
      <w:r>
        <w:rPr>
          <w:rFonts w:ascii="Times New Roman" w:hAnsi="Times New Roman" w:cs="Times New Roman"/>
          <w:i/>
        </w:rPr>
        <w:t>/20</w:t>
      </w:r>
      <w:r w:rsidR="0034695C">
        <w:rPr>
          <w:rFonts w:ascii="Times New Roman" w:hAnsi="Times New Roman" w:cs="Times New Roman"/>
          <w:i/>
        </w:rPr>
        <w:t>20</w:t>
      </w:r>
      <w:r>
        <w:rPr>
          <w:rFonts w:ascii="Times New Roman" w:hAnsi="Times New Roman" w:cs="Times New Roman"/>
          <w:i/>
        </w:rPr>
        <w:t xml:space="preserve"> Rady Gminy w ww. sprawie stanowi załącznik nr </w:t>
      </w:r>
      <w:r w:rsidR="00131CD7">
        <w:rPr>
          <w:rFonts w:ascii="Times New Roman" w:hAnsi="Times New Roman" w:cs="Times New Roman"/>
          <w:i/>
        </w:rPr>
        <w:t>5</w:t>
      </w:r>
      <w:r>
        <w:rPr>
          <w:rFonts w:ascii="Times New Roman" w:hAnsi="Times New Roman" w:cs="Times New Roman"/>
          <w:i/>
        </w:rPr>
        <w:t xml:space="preserve"> do niniejszego protokołu.</w:t>
      </w:r>
    </w:p>
    <w:p w14:paraId="516E9936" w14:textId="5F2D1C31" w:rsidR="00500DEB" w:rsidRPr="00BD59D7" w:rsidRDefault="00BD59D7">
      <w:pPr>
        <w:pStyle w:val="Tekstpodstawowywcity"/>
        <w:tabs>
          <w:tab w:val="left" w:pos="0"/>
        </w:tabs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i/>
          <w:sz w:val="24"/>
        </w:rPr>
        <w:t xml:space="preserve"> </w:t>
      </w:r>
    </w:p>
    <w:p w14:paraId="0FDF7162" w14:textId="77777777" w:rsidR="001A6C15" w:rsidRDefault="001A6C15">
      <w:pPr>
        <w:pStyle w:val="Tekstpodstawowywcity"/>
        <w:tabs>
          <w:tab w:val="left" w:pos="0"/>
        </w:tabs>
        <w:ind w:left="0"/>
        <w:rPr>
          <w:rFonts w:ascii="Times New Roman" w:hAnsi="Times New Roman" w:cs="Times New Roman"/>
          <w:i/>
          <w:sz w:val="24"/>
        </w:rPr>
      </w:pPr>
    </w:p>
    <w:p w14:paraId="26229DA6" w14:textId="77777777" w:rsidR="00C91D8F" w:rsidRPr="0013241C" w:rsidRDefault="003958C4" w:rsidP="00C91D8F">
      <w:pPr>
        <w:widowControl/>
        <w:autoSpaceDE w:val="0"/>
        <w:autoSpaceDN w:val="0"/>
        <w:adjustRightInd w:val="0"/>
        <w:ind w:left="709" w:hanging="709"/>
        <w:contextualSpacing/>
        <w:jc w:val="both"/>
        <w:rPr>
          <w:rFonts w:ascii="Times New Roman" w:hAnsi="Times New Roman" w:cs="Times New Roman"/>
          <w:b/>
          <w:bCs/>
          <w:szCs w:val="28"/>
        </w:rPr>
      </w:pPr>
      <w:r w:rsidRPr="0034695C">
        <w:rPr>
          <w:rFonts w:ascii="Times New Roman" w:hAnsi="Times New Roman" w:cs="Times New Roman"/>
          <w:b/>
        </w:rPr>
        <w:t xml:space="preserve">Pkt </w:t>
      </w:r>
      <w:r w:rsidR="00C91D8F">
        <w:rPr>
          <w:rFonts w:ascii="Times New Roman" w:hAnsi="Times New Roman" w:cs="Times New Roman"/>
          <w:b/>
        </w:rPr>
        <w:t>5</w:t>
      </w:r>
      <w:r w:rsidRPr="0034695C">
        <w:rPr>
          <w:rFonts w:ascii="Times New Roman" w:hAnsi="Times New Roman" w:cs="Times New Roman"/>
          <w:b/>
        </w:rPr>
        <w:t xml:space="preserve">. </w:t>
      </w:r>
      <w:r w:rsidR="00C91D8F" w:rsidRPr="0013241C">
        <w:rPr>
          <w:rFonts w:ascii="Times New Roman" w:hAnsi="Times New Roman" w:cs="Times New Roman"/>
          <w:b/>
          <w:bCs/>
          <w:szCs w:val="28"/>
        </w:rPr>
        <w:t>Projekt uchwały w sprawie przyjęcia „</w:t>
      </w:r>
      <w:r w:rsidR="00C91D8F" w:rsidRPr="0013241C">
        <w:rPr>
          <w:rFonts w:ascii="Times New Roman" w:hAnsi="Times New Roman" w:cs="Times New Roman"/>
          <w:b/>
          <w:bCs/>
          <w:i/>
          <w:iCs/>
          <w:szCs w:val="28"/>
        </w:rPr>
        <w:t>Programu opieki nad zwierzętami bezdomnymi oraz zapobiegania bezdomności zwierząt na terenie Gminy Lidzbark Warmiński na rok 2020</w:t>
      </w:r>
      <w:r w:rsidR="00C91D8F" w:rsidRPr="0013241C">
        <w:rPr>
          <w:rFonts w:ascii="Times New Roman" w:hAnsi="Times New Roman" w:cs="Times New Roman"/>
          <w:b/>
          <w:bCs/>
          <w:szCs w:val="28"/>
        </w:rPr>
        <w:t>”.</w:t>
      </w:r>
    </w:p>
    <w:p w14:paraId="1BF5F08C" w14:textId="0BB673E8" w:rsidR="00500DEB" w:rsidRDefault="00500DEB" w:rsidP="0034695C">
      <w:pPr>
        <w:widowControl/>
        <w:tabs>
          <w:tab w:val="left" w:pos="286"/>
        </w:tabs>
        <w:jc w:val="both"/>
        <w:rPr>
          <w:rFonts w:ascii="Times New Roman" w:hAnsi="Times New Roman" w:cs="Times New Roman"/>
          <w:b/>
          <w:bCs/>
          <w:szCs w:val="28"/>
        </w:rPr>
      </w:pPr>
    </w:p>
    <w:p w14:paraId="2953A4E8" w14:textId="70048129" w:rsidR="00535975" w:rsidRPr="00535975" w:rsidRDefault="0026641E" w:rsidP="00535975">
      <w:pPr>
        <w:ind w:firstLine="709"/>
        <w:jc w:val="both"/>
        <w:rPr>
          <w:rFonts w:ascii="Times New Roman" w:hAnsi="Times New Roman" w:cs="Times New Roman"/>
          <w:color w:val="auto"/>
          <w:lang w:eastAsia="pl-PL"/>
        </w:rPr>
      </w:pPr>
      <w:bookmarkStart w:id="5" w:name="_Hlk39564118"/>
      <w:r w:rsidRPr="00535975">
        <w:rPr>
          <w:rFonts w:ascii="Times New Roman" w:hAnsi="Times New Roman" w:cs="Times New Roman"/>
        </w:rPr>
        <w:t xml:space="preserve">Przewodniczący Rady Gminy </w:t>
      </w:r>
      <w:r w:rsidR="0034695C" w:rsidRPr="00535975">
        <w:rPr>
          <w:rFonts w:ascii="Times New Roman" w:hAnsi="Times New Roman" w:cs="Times New Roman"/>
        </w:rPr>
        <w:t>poinformował</w:t>
      </w:r>
      <w:bookmarkEnd w:id="5"/>
      <w:r w:rsidRPr="00535975">
        <w:rPr>
          <w:rFonts w:ascii="Times New Roman" w:hAnsi="Times New Roman" w:cs="Times New Roman"/>
        </w:rPr>
        <w:t>, że</w:t>
      </w:r>
      <w:r w:rsidR="008A5685" w:rsidRPr="00535975">
        <w:rPr>
          <w:rFonts w:ascii="Times New Roman" w:hAnsi="Times New Roman" w:cs="Times New Roman"/>
        </w:rPr>
        <w:t xml:space="preserve"> </w:t>
      </w:r>
      <w:r w:rsidR="00535975" w:rsidRPr="00535975">
        <w:rPr>
          <w:rFonts w:ascii="Times New Roman" w:hAnsi="Times New Roman" w:cs="Times New Roman"/>
        </w:rPr>
        <w:t xml:space="preserve">zgodnie z ustawą o ochronie zwierząt, do 31 marca każdego roku Rada Gminy określa w drodze uchwały program opieki nad zwierzętami bezdomnymi oraz zapobiegania bezdomności zwierząt. </w:t>
      </w:r>
    </w:p>
    <w:p w14:paraId="08EA33D9" w14:textId="020CC32D" w:rsidR="00535975" w:rsidRPr="00535975" w:rsidRDefault="00535975" w:rsidP="00535975">
      <w:pPr>
        <w:jc w:val="both"/>
        <w:rPr>
          <w:rFonts w:ascii="Times New Roman" w:hAnsi="Times New Roman" w:cs="Times New Roman"/>
          <w:sz w:val="28"/>
        </w:rPr>
      </w:pPr>
      <w:r w:rsidRPr="00535975">
        <w:rPr>
          <w:rFonts w:ascii="Times New Roman" w:hAnsi="Times New Roman" w:cs="Times New Roman"/>
        </w:rPr>
        <w:t>Program opieki nad zwierzętami bezdomnymi oraz zapobiegania bezdomności zwierząt jest narzędziem skierowanym w stronę rozwiązania problemu bezdomności zwierząt na poziomie gminy.</w:t>
      </w:r>
      <w:r>
        <w:rPr>
          <w:rFonts w:ascii="Times New Roman" w:hAnsi="Times New Roman" w:cs="Times New Roman"/>
        </w:rPr>
        <w:t xml:space="preserve"> </w:t>
      </w:r>
      <w:r w:rsidRPr="00535975">
        <w:rPr>
          <w:rFonts w:ascii="Times New Roman" w:hAnsi="Times New Roman" w:cs="Times New Roman"/>
        </w:rPr>
        <w:t>Ma zastosowanie w odniesieniu do wszystkich bezdomnych zwierząt domowych i gospodarskich a w szczególności do bezdomnych psów i kotów przebywających na terenie gminy. Program wskazuje nie tylko cele ale także sposoby ich realizacji i wykonawców programu. Określa również zasady dotyczące środków finansowych i ich wydatkowania.</w:t>
      </w:r>
    </w:p>
    <w:p w14:paraId="1BD3BDF6" w14:textId="77777777" w:rsidR="00535975" w:rsidRPr="00535975" w:rsidRDefault="00535975" w:rsidP="00535975">
      <w:pPr>
        <w:jc w:val="both"/>
        <w:rPr>
          <w:rFonts w:ascii="Times New Roman" w:hAnsi="Times New Roman" w:cs="Times New Roman"/>
        </w:rPr>
      </w:pPr>
      <w:r w:rsidRPr="00535975">
        <w:rPr>
          <w:rFonts w:ascii="Times New Roman" w:hAnsi="Times New Roman" w:cs="Times New Roman"/>
        </w:rPr>
        <w:t>Wójt Gminy przygotował projekt programu, który został zaopiniowany przez: Powiatowego Lekarza Weterynarii oraz dzierżawców lub zarządców obwodów łowieckich, działających na obszarze gminy.</w:t>
      </w:r>
    </w:p>
    <w:p w14:paraId="252B4DB3" w14:textId="77777777" w:rsidR="00535975" w:rsidRDefault="00535975" w:rsidP="00535975">
      <w:pPr>
        <w:jc w:val="both"/>
        <w:rPr>
          <w:szCs w:val="28"/>
        </w:rPr>
      </w:pPr>
    </w:p>
    <w:p w14:paraId="0950A2DF" w14:textId="5E9CE054" w:rsidR="00535975" w:rsidRPr="00535975" w:rsidRDefault="00535975" w:rsidP="00535975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Cs w:val="28"/>
        </w:rPr>
      </w:pPr>
      <w:r w:rsidRPr="00535975">
        <w:rPr>
          <w:rFonts w:ascii="Times New Roman" w:hAnsi="Times New Roman" w:cs="Times New Roman"/>
        </w:rPr>
        <w:t>Przewodniczący Rady Gminy poinformował</w:t>
      </w:r>
      <w:r w:rsidRPr="00535975">
        <w:rPr>
          <w:rFonts w:ascii="Times New Roman" w:hAnsi="Times New Roman" w:cs="Times New Roman"/>
          <w:szCs w:val="28"/>
        </w:rPr>
        <w:t xml:space="preserve"> również, projekt uchwały był przedmiotem obrad Komisji Rady Gminy i został jednogłośnie zaopiniowany pozytywnie. </w:t>
      </w:r>
    </w:p>
    <w:p w14:paraId="02AAAA7A" w14:textId="75850C7E" w:rsidR="00500DEB" w:rsidRPr="001A6C15" w:rsidRDefault="00500DEB" w:rsidP="00C91D8F">
      <w:pPr>
        <w:pStyle w:val="NormalnyWeb"/>
        <w:spacing w:before="0" w:after="0"/>
        <w:ind w:firstLine="709"/>
        <w:jc w:val="both"/>
        <w:rPr>
          <w:rFonts w:ascii="Times New Roman" w:hAnsi="Times New Roman" w:cs="Times New Roman"/>
        </w:rPr>
      </w:pPr>
    </w:p>
    <w:p w14:paraId="685AB806" w14:textId="77777777" w:rsidR="00500DEB" w:rsidRDefault="00500DEB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</w:p>
    <w:p w14:paraId="7B52B6BD" w14:textId="29D46935" w:rsidR="00500DEB" w:rsidRDefault="003958C4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  <w:bookmarkStart w:id="6" w:name="_Hlk18997273"/>
      <w:r>
        <w:rPr>
          <w:rFonts w:ascii="Times New Roman" w:hAnsi="Times New Roman" w:cs="Times New Roman"/>
          <w:sz w:val="24"/>
        </w:rPr>
        <w:t xml:space="preserve">V-ce Przewodnicząca Rady Gminy p. </w:t>
      </w:r>
      <w:r w:rsidR="0026641E">
        <w:rPr>
          <w:rFonts w:ascii="Times New Roman" w:hAnsi="Times New Roman" w:cs="Times New Roman"/>
          <w:sz w:val="24"/>
        </w:rPr>
        <w:t xml:space="preserve">Agnieszka </w:t>
      </w:r>
      <w:proofErr w:type="spellStart"/>
      <w:r w:rsidR="0026641E">
        <w:rPr>
          <w:rFonts w:ascii="Times New Roman" w:hAnsi="Times New Roman" w:cs="Times New Roman"/>
          <w:sz w:val="24"/>
        </w:rPr>
        <w:t>Korosteńska</w:t>
      </w:r>
      <w:proofErr w:type="spellEnd"/>
      <w:r>
        <w:rPr>
          <w:rFonts w:ascii="Times New Roman" w:hAnsi="Times New Roman" w:cs="Times New Roman"/>
          <w:sz w:val="24"/>
        </w:rPr>
        <w:t xml:space="preserve"> przedstawiła projekt uchwały w tej sprawie.</w:t>
      </w:r>
    </w:p>
    <w:bookmarkEnd w:id="6"/>
    <w:p w14:paraId="2F396B78" w14:textId="77777777" w:rsidR="00500DEB" w:rsidRDefault="00500DEB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</w:p>
    <w:p w14:paraId="4EEE4C82" w14:textId="77777777" w:rsidR="00535975" w:rsidRDefault="00535975" w:rsidP="00535975">
      <w:pPr>
        <w:tabs>
          <w:tab w:val="left" w:pos="540"/>
        </w:tabs>
        <w:suppressAutoHyphens w:val="0"/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związku z tym, że nie było żadnych pytań do przedstawionego projektu uchwały, poddano go pod głosowanie.</w:t>
      </w:r>
    </w:p>
    <w:p w14:paraId="54596B23" w14:textId="7FD99A7A" w:rsidR="00500DEB" w:rsidRPr="00C947CF" w:rsidRDefault="003958C4" w:rsidP="00535975">
      <w:pPr>
        <w:widowControl/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</w:rPr>
        <w:tab/>
        <w:t>W wyniku głosowania, w którym wzięło udział 1</w:t>
      </w:r>
      <w:r w:rsidR="0034695C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radnych, Rada Gminy jednogłośnie</w:t>
      </w:r>
      <w:r>
        <w:rPr>
          <w:rFonts w:ascii="Times New Roman" w:hAnsi="Times New Roman" w:cs="Times New Roman"/>
        </w:rPr>
        <w:br/>
        <w:t>(1</w:t>
      </w:r>
      <w:r w:rsidR="0034695C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głosów „ZA”, 0 głosów „PRZECIW”, nikt nie wstrzymał się od głosu) podjęła </w:t>
      </w:r>
      <w:r w:rsidRPr="00C947CF">
        <w:rPr>
          <w:rFonts w:ascii="Times New Roman" w:hAnsi="Times New Roman" w:cs="Times New Roman"/>
        </w:rPr>
        <w:t>uchwałę</w:t>
      </w:r>
      <w:r w:rsidRPr="00C947CF">
        <w:rPr>
          <w:rFonts w:ascii="Times New Roman" w:hAnsi="Times New Roman" w:cs="Times New Roman"/>
        </w:rPr>
        <w:br/>
      </w:r>
      <w:r w:rsidR="00535975" w:rsidRPr="00C947CF">
        <w:rPr>
          <w:rFonts w:ascii="Times New Roman" w:hAnsi="Times New Roman" w:cs="Times New Roman"/>
          <w:szCs w:val="28"/>
        </w:rPr>
        <w:t>w sprawie przyjęcia „Programu opieki nad zwierzętami bezdomnymi oraz zapobiegania bezdomności zwierząt na terenie Gminy Lidzbark Warmiński na rok 2020”.</w:t>
      </w:r>
    </w:p>
    <w:p w14:paraId="056FF336" w14:textId="2A247CBF" w:rsidR="00500DEB" w:rsidRDefault="003958C4">
      <w:pPr>
        <w:pStyle w:val="Tekstpodstawowywcity"/>
        <w:tabs>
          <w:tab w:val="left" w:pos="0"/>
        </w:tabs>
        <w:ind w:left="0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 xml:space="preserve">Uchwała Nr </w:t>
      </w:r>
      <w:r w:rsidR="00236A9F">
        <w:rPr>
          <w:rFonts w:ascii="Times New Roman" w:hAnsi="Times New Roman" w:cs="Times New Roman"/>
          <w:i/>
          <w:sz w:val="24"/>
        </w:rPr>
        <w:t>X</w:t>
      </w:r>
      <w:r w:rsidR="0034695C">
        <w:rPr>
          <w:rFonts w:ascii="Times New Roman" w:hAnsi="Times New Roman" w:cs="Times New Roman"/>
          <w:i/>
          <w:sz w:val="24"/>
        </w:rPr>
        <w:t>V</w:t>
      </w:r>
      <w:r>
        <w:rPr>
          <w:rFonts w:ascii="Times New Roman" w:hAnsi="Times New Roman" w:cs="Times New Roman"/>
          <w:i/>
          <w:sz w:val="24"/>
        </w:rPr>
        <w:t>/</w:t>
      </w:r>
      <w:r w:rsidR="008A5685">
        <w:rPr>
          <w:rFonts w:ascii="Times New Roman" w:hAnsi="Times New Roman" w:cs="Times New Roman"/>
          <w:i/>
          <w:sz w:val="24"/>
        </w:rPr>
        <w:t>1</w:t>
      </w:r>
      <w:r w:rsidR="0034695C">
        <w:rPr>
          <w:rFonts w:ascii="Times New Roman" w:hAnsi="Times New Roman" w:cs="Times New Roman"/>
          <w:i/>
          <w:sz w:val="24"/>
        </w:rPr>
        <w:t>1</w:t>
      </w:r>
      <w:r w:rsidR="00F356C8">
        <w:rPr>
          <w:rFonts w:ascii="Times New Roman" w:hAnsi="Times New Roman" w:cs="Times New Roman"/>
          <w:i/>
          <w:sz w:val="24"/>
        </w:rPr>
        <w:t>9</w:t>
      </w:r>
      <w:r>
        <w:rPr>
          <w:rFonts w:ascii="Times New Roman" w:hAnsi="Times New Roman" w:cs="Times New Roman"/>
          <w:i/>
          <w:sz w:val="24"/>
        </w:rPr>
        <w:t>/20</w:t>
      </w:r>
      <w:r w:rsidR="00535975">
        <w:rPr>
          <w:rFonts w:ascii="Times New Roman" w:hAnsi="Times New Roman" w:cs="Times New Roman"/>
          <w:i/>
          <w:sz w:val="24"/>
        </w:rPr>
        <w:t>20</w:t>
      </w:r>
      <w:r>
        <w:rPr>
          <w:rFonts w:ascii="Times New Roman" w:hAnsi="Times New Roman" w:cs="Times New Roman"/>
          <w:i/>
          <w:sz w:val="24"/>
        </w:rPr>
        <w:t xml:space="preserve"> Rady Gminy w ww. sprawie stanowi załącznik nr </w:t>
      </w:r>
      <w:r w:rsidR="00535975">
        <w:rPr>
          <w:rFonts w:ascii="Times New Roman" w:hAnsi="Times New Roman" w:cs="Times New Roman"/>
          <w:i/>
          <w:sz w:val="24"/>
        </w:rPr>
        <w:t>6</w:t>
      </w:r>
      <w:r>
        <w:rPr>
          <w:rFonts w:ascii="Times New Roman" w:hAnsi="Times New Roman" w:cs="Times New Roman"/>
          <w:i/>
          <w:sz w:val="24"/>
        </w:rPr>
        <w:t xml:space="preserve"> do niniejszego protokołu.</w:t>
      </w:r>
    </w:p>
    <w:p w14:paraId="23105D15" w14:textId="11F05BED" w:rsidR="00236A9F" w:rsidRDefault="00236A9F">
      <w:pPr>
        <w:pStyle w:val="Tekstpodstawowywcity"/>
        <w:tabs>
          <w:tab w:val="left" w:pos="0"/>
        </w:tabs>
        <w:ind w:left="0"/>
        <w:rPr>
          <w:rFonts w:ascii="Times New Roman" w:hAnsi="Times New Roman" w:cs="Times New Roman"/>
          <w:i/>
          <w:sz w:val="24"/>
        </w:rPr>
      </w:pPr>
    </w:p>
    <w:p w14:paraId="4D035782" w14:textId="77777777" w:rsidR="001A6C15" w:rsidRDefault="001A6C15">
      <w:pPr>
        <w:pStyle w:val="Tekstpodstawowywcity"/>
        <w:tabs>
          <w:tab w:val="left" w:pos="0"/>
        </w:tabs>
        <w:ind w:left="0"/>
        <w:rPr>
          <w:rFonts w:ascii="Times New Roman" w:hAnsi="Times New Roman" w:cs="Times New Roman"/>
          <w:i/>
          <w:sz w:val="24"/>
        </w:rPr>
      </w:pPr>
    </w:p>
    <w:p w14:paraId="5484B65A" w14:textId="37650932" w:rsidR="00535975" w:rsidRPr="0013241C" w:rsidRDefault="003958C4" w:rsidP="00535975">
      <w:pPr>
        <w:widowControl/>
        <w:ind w:left="1276" w:hanging="1276"/>
        <w:jc w:val="both"/>
        <w:rPr>
          <w:rFonts w:ascii="Times New Roman" w:hAnsi="Times New Roman" w:cs="Times New Roman"/>
          <w:b/>
          <w:bCs/>
          <w:szCs w:val="28"/>
        </w:rPr>
      </w:pPr>
      <w:r w:rsidRPr="0034695C">
        <w:rPr>
          <w:rFonts w:ascii="Times New Roman" w:hAnsi="Times New Roman" w:cs="Times New Roman"/>
          <w:b/>
          <w:bCs/>
          <w:szCs w:val="28"/>
        </w:rPr>
        <w:t xml:space="preserve">Pkt. </w:t>
      </w:r>
      <w:r w:rsidR="00535975">
        <w:rPr>
          <w:rFonts w:ascii="Times New Roman" w:hAnsi="Times New Roman" w:cs="Times New Roman"/>
          <w:b/>
          <w:bCs/>
          <w:szCs w:val="28"/>
        </w:rPr>
        <w:t>6</w:t>
      </w:r>
      <w:r w:rsidRPr="0034695C">
        <w:rPr>
          <w:rFonts w:ascii="Times New Roman" w:hAnsi="Times New Roman" w:cs="Times New Roman"/>
          <w:b/>
          <w:bCs/>
          <w:szCs w:val="28"/>
        </w:rPr>
        <w:t xml:space="preserve">. </w:t>
      </w:r>
      <w:r w:rsidR="00535975" w:rsidRPr="0013241C">
        <w:rPr>
          <w:rFonts w:ascii="Times New Roman" w:hAnsi="Times New Roman" w:cs="Times New Roman"/>
          <w:b/>
          <w:bCs/>
          <w:szCs w:val="28"/>
        </w:rPr>
        <w:t xml:space="preserve">Projekt uchwały </w:t>
      </w:r>
      <w:r w:rsidR="00535975" w:rsidRPr="0013241C">
        <w:rPr>
          <w:rFonts w:ascii="Times New Roman" w:hAnsi="Times New Roman" w:cs="Times New Roman"/>
          <w:b/>
          <w:bCs/>
          <w:szCs w:val="28"/>
          <w:lang w:eastAsia="pl-PL"/>
        </w:rPr>
        <w:t xml:space="preserve">w sprawie szczegółowych warunków przyznawania </w:t>
      </w:r>
      <w:r w:rsidR="00535975" w:rsidRPr="0013241C">
        <w:rPr>
          <w:rFonts w:ascii="Times New Roman" w:hAnsi="Times New Roman" w:cs="Times New Roman"/>
          <w:b/>
          <w:bCs/>
          <w:szCs w:val="28"/>
          <w:lang w:eastAsia="pl-PL"/>
        </w:rPr>
        <w:br/>
        <w:t xml:space="preserve">i odpłatności za usługi opiekuńcze i specjalistyczne usługi opiekuńcze, </w:t>
      </w:r>
      <w:r w:rsidR="00535975" w:rsidRPr="0013241C">
        <w:rPr>
          <w:rFonts w:ascii="Times New Roman" w:hAnsi="Times New Roman" w:cs="Times New Roman"/>
          <w:b/>
          <w:bCs/>
          <w:szCs w:val="28"/>
          <w:lang w:eastAsia="pl-PL"/>
        </w:rPr>
        <w:br/>
        <w:t>z wyłączeniem specjalistycznych usług opiekuńczych dla osób z zaburzeniami psychicznymi oraz szczegółowych warunków częściowego lub całkowitego zwolnienia z opłat, jak również trybu ich pobierania.</w:t>
      </w:r>
    </w:p>
    <w:p w14:paraId="377E1B4C" w14:textId="02548FD0" w:rsidR="0034695C" w:rsidRPr="00616B79" w:rsidRDefault="0034695C" w:rsidP="00104C6C">
      <w:pPr>
        <w:widowControl/>
        <w:tabs>
          <w:tab w:val="left" w:pos="286"/>
        </w:tabs>
        <w:ind w:left="709" w:hanging="709"/>
        <w:jc w:val="both"/>
        <w:rPr>
          <w:rFonts w:ascii="Times New Roman" w:eastAsia="Times New Roman" w:hAnsi="Times New Roman" w:cs="Times New Roman"/>
          <w:b/>
          <w:bCs/>
          <w:lang w:bidi="ar-SA"/>
        </w:rPr>
      </w:pPr>
    </w:p>
    <w:p w14:paraId="5D83D59D" w14:textId="7BEA003B" w:rsidR="00500DEB" w:rsidRDefault="00500DEB" w:rsidP="0034695C">
      <w:pPr>
        <w:pStyle w:val="Standard"/>
        <w:widowControl/>
        <w:autoSpaceDN w:val="0"/>
        <w:jc w:val="both"/>
        <w:rPr>
          <w:rFonts w:cs="Times New Roman"/>
          <w:b/>
          <w:bCs/>
        </w:rPr>
      </w:pPr>
    </w:p>
    <w:p w14:paraId="0C2BAA22" w14:textId="0E194131" w:rsidR="00535975" w:rsidRPr="009E5BD8" w:rsidRDefault="002E3682" w:rsidP="009E5BD8">
      <w:pPr>
        <w:ind w:firstLine="708"/>
        <w:jc w:val="both"/>
        <w:rPr>
          <w:rFonts w:ascii="Times New Roman" w:hAnsi="Times New Roman" w:cs="Times New Roman"/>
          <w:color w:val="auto"/>
          <w:sz w:val="28"/>
          <w:szCs w:val="28"/>
          <w:u w:val="single"/>
        </w:rPr>
      </w:pPr>
      <w:r w:rsidRPr="00535975">
        <w:rPr>
          <w:rFonts w:ascii="Times New Roman" w:hAnsi="Times New Roman" w:cs="Times New Roman"/>
        </w:rPr>
        <w:tab/>
      </w:r>
      <w:r w:rsidR="003958C4" w:rsidRPr="00535975">
        <w:rPr>
          <w:rFonts w:ascii="Times New Roman" w:hAnsi="Times New Roman" w:cs="Times New Roman"/>
        </w:rPr>
        <w:t>Przewodniczący Rady Gminy wyjaśnił</w:t>
      </w:r>
      <w:r w:rsidR="003958C4" w:rsidRPr="00535975">
        <w:rPr>
          <w:rFonts w:ascii="Times New Roman" w:eastAsia="Calibri" w:hAnsi="Times New Roman" w:cs="Times New Roman"/>
          <w:bCs/>
          <w:lang w:eastAsia="en-US"/>
        </w:rPr>
        <w:t xml:space="preserve">, </w:t>
      </w:r>
      <w:r w:rsidR="001C3646" w:rsidRPr="00535975">
        <w:rPr>
          <w:rFonts w:ascii="Times New Roman" w:eastAsia="Calibri" w:hAnsi="Times New Roman" w:cs="Times New Roman"/>
          <w:bCs/>
          <w:lang w:eastAsia="en-US"/>
        </w:rPr>
        <w:t xml:space="preserve">że </w:t>
      </w:r>
      <w:bookmarkStart w:id="7" w:name="_Hlk35419362"/>
      <w:r w:rsidR="009E5BD8">
        <w:rPr>
          <w:rFonts w:ascii="Times New Roman" w:hAnsi="Times New Roman" w:cs="Times New Roman"/>
          <w:szCs w:val="28"/>
        </w:rPr>
        <w:t>n</w:t>
      </w:r>
      <w:r w:rsidR="00535975" w:rsidRPr="00535975">
        <w:rPr>
          <w:rFonts w:ascii="Times New Roman" w:hAnsi="Times New Roman" w:cs="Times New Roman"/>
          <w:szCs w:val="28"/>
        </w:rPr>
        <w:t xml:space="preserve">a sesji w dniu 19 grudnia 2019 r.  Rada Gminy podjęła już uchwałę w tej sprawie. Natomiast, Wojewoda pismem z dnia 24 lutego br., w ramach postępowania nadzorczego, poinformował Przewodniczącego Rady Gminy oraz Wójta, że postanowienia w uchwalonej uchwale w sprawie szczególnych </w:t>
      </w:r>
      <w:r w:rsidR="00535975" w:rsidRPr="00535975">
        <w:rPr>
          <w:rFonts w:ascii="Times New Roman" w:hAnsi="Times New Roman" w:cs="Times New Roman"/>
          <w:szCs w:val="28"/>
          <w:lang w:eastAsia="pl-PL"/>
        </w:rPr>
        <w:t xml:space="preserve">warunków przyznawania </w:t>
      </w:r>
      <w:r w:rsidR="009E5BD8">
        <w:rPr>
          <w:rFonts w:ascii="Times New Roman" w:hAnsi="Times New Roman" w:cs="Times New Roman"/>
          <w:szCs w:val="28"/>
          <w:lang w:eastAsia="pl-PL"/>
        </w:rPr>
        <w:br/>
      </w:r>
      <w:r w:rsidR="00535975" w:rsidRPr="00535975">
        <w:rPr>
          <w:rFonts w:ascii="Times New Roman" w:hAnsi="Times New Roman" w:cs="Times New Roman"/>
          <w:szCs w:val="28"/>
          <w:lang w:eastAsia="pl-PL"/>
        </w:rPr>
        <w:t xml:space="preserve">i odpłatności za usługi opiekuńcze i specjalistyczne usługi opiekuńcze, z wyłączeniem specjalistycznych usług opiekuńczych dla osób z zaburzeniami psychicznymi  […]  </w:t>
      </w:r>
      <w:r w:rsidR="00535975" w:rsidRPr="00535975">
        <w:rPr>
          <w:rFonts w:ascii="Times New Roman" w:hAnsi="Times New Roman" w:cs="Times New Roman"/>
          <w:szCs w:val="28"/>
        </w:rPr>
        <w:t>- zostały podjęte z istotnym naruszeniem prawa, kwalifikującym  do skierowania skargi na ww. uchwałę do sądu administracyjnego, z uwagi na upływ 30 dniowego terminu do stwierdzenia nieważności uchwały w trybie wydania przez Wojewodę rozstrzygnięcia nadzorczego.</w:t>
      </w:r>
      <w:r w:rsidR="00BE24FD">
        <w:rPr>
          <w:rFonts w:ascii="Times New Roman" w:hAnsi="Times New Roman" w:cs="Times New Roman"/>
          <w:color w:val="auto"/>
          <w:sz w:val="28"/>
          <w:szCs w:val="28"/>
          <w:u w:val="single"/>
        </w:rPr>
        <w:t xml:space="preserve"> </w:t>
      </w:r>
      <w:r w:rsidR="00535975" w:rsidRPr="00535975">
        <w:rPr>
          <w:rFonts w:ascii="Times New Roman" w:hAnsi="Times New Roman" w:cs="Times New Roman"/>
          <w:szCs w:val="28"/>
        </w:rPr>
        <w:t xml:space="preserve">Oznacza to, że jeżeli Rada Gminy nie usunie wskazanych usterek – Wojewoda zaskarży omawianą uchwałę do sądu administracyjnego. </w:t>
      </w:r>
    </w:p>
    <w:p w14:paraId="022A9613" w14:textId="5ADEC43F" w:rsidR="00535975" w:rsidRPr="00535975" w:rsidRDefault="00535975" w:rsidP="00535975">
      <w:pPr>
        <w:autoSpaceDE w:val="0"/>
        <w:autoSpaceDN w:val="0"/>
        <w:adjustRightInd w:val="0"/>
        <w:ind w:firstLine="708"/>
        <w:jc w:val="both"/>
        <w:rPr>
          <w:rFonts w:ascii="Times New Roman" w:hAnsi="Times New Roman" w:cs="Times New Roman"/>
          <w:szCs w:val="28"/>
          <w:lang w:eastAsia="en-US"/>
        </w:rPr>
      </w:pPr>
      <w:r w:rsidRPr="00535975">
        <w:rPr>
          <w:rFonts w:ascii="Times New Roman" w:hAnsi="Times New Roman" w:cs="Times New Roman"/>
          <w:szCs w:val="28"/>
        </w:rPr>
        <w:t xml:space="preserve">Przypomniał, że świadczenie usług opiekuńczych i specjalistycznych usług opiekuńczych </w:t>
      </w:r>
      <w:r w:rsidR="009E5BD8">
        <w:rPr>
          <w:rFonts w:ascii="Times New Roman" w:hAnsi="Times New Roman" w:cs="Times New Roman"/>
          <w:szCs w:val="28"/>
        </w:rPr>
        <w:br/>
      </w:r>
      <w:r w:rsidRPr="00535975">
        <w:rPr>
          <w:rFonts w:ascii="Times New Roman" w:hAnsi="Times New Roman" w:cs="Times New Roman"/>
          <w:szCs w:val="28"/>
        </w:rPr>
        <w:t xml:space="preserve">z wyłączeniem specjalistycznych usług opiekuńczych dla osób z zaburzeniami psychicznymi - należy do zadań gminy o charakterze obowiązkowym. Zgodnie z przepisami ustawy o pomocy społecznej, rada gminy zobowiązana jest do określenia w drodze uchwały, szczegółowych warunków przyznawania i odpłatności za usługi opiekuńcze i specjalistyczne usługi opiekuńcze, </w:t>
      </w:r>
      <w:r w:rsidR="009E5BD8">
        <w:rPr>
          <w:rFonts w:ascii="Times New Roman" w:hAnsi="Times New Roman" w:cs="Times New Roman"/>
          <w:szCs w:val="28"/>
        </w:rPr>
        <w:br/>
      </w:r>
      <w:r w:rsidRPr="00535975">
        <w:rPr>
          <w:rFonts w:ascii="Times New Roman" w:hAnsi="Times New Roman" w:cs="Times New Roman"/>
          <w:szCs w:val="28"/>
        </w:rPr>
        <w:t>z wyłączeniem specjalistycznych usług opiekuńczych dla osób z zaburzeniami psychicznymi, oraz szczegółowych warunków częściowego lub całkowitego zwolnienia od opłat, jak również trybu ich pobierania.</w:t>
      </w:r>
    </w:p>
    <w:bookmarkEnd w:id="7"/>
    <w:p w14:paraId="36CC0FD7" w14:textId="77777777" w:rsidR="00535975" w:rsidRDefault="00535975" w:rsidP="00535975">
      <w:pPr>
        <w:ind w:firstLine="708"/>
        <w:jc w:val="both"/>
        <w:rPr>
          <w:szCs w:val="28"/>
        </w:rPr>
      </w:pPr>
    </w:p>
    <w:p w14:paraId="4D88777D" w14:textId="4CB7A7FA" w:rsidR="00535975" w:rsidRPr="00AB0BD7" w:rsidRDefault="00535975" w:rsidP="00AB0BD7">
      <w:pPr>
        <w:tabs>
          <w:tab w:val="left" w:pos="709"/>
        </w:tabs>
        <w:ind w:firstLine="709"/>
        <w:jc w:val="both"/>
        <w:rPr>
          <w:rFonts w:ascii="Times New Roman" w:hAnsi="Times New Roman" w:cs="Times New Roman"/>
          <w:szCs w:val="28"/>
        </w:rPr>
      </w:pPr>
      <w:r w:rsidRPr="00AB0BD7">
        <w:rPr>
          <w:rFonts w:ascii="Times New Roman" w:hAnsi="Times New Roman" w:cs="Times New Roman"/>
        </w:rPr>
        <w:t>Przewodniczący Rady Gminy poinformował</w:t>
      </w:r>
      <w:r w:rsidRPr="00AB0BD7">
        <w:rPr>
          <w:rFonts w:ascii="Times New Roman" w:hAnsi="Times New Roman" w:cs="Times New Roman"/>
          <w:szCs w:val="28"/>
        </w:rPr>
        <w:t xml:space="preserve"> również, że projekt uchwały był przedmiotem obrad Komisji Rady Gminy, które odbyły się tuż przed dzisiejsza sesją i został jednogłośnie zaopiniowany pozytywnie. </w:t>
      </w:r>
    </w:p>
    <w:p w14:paraId="2C3BFD32" w14:textId="146D3850" w:rsidR="00690E47" w:rsidRDefault="00690E47" w:rsidP="00F70370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</w:p>
    <w:p w14:paraId="3D16240A" w14:textId="7F127B4A" w:rsidR="00690E47" w:rsidRDefault="00690E47" w:rsidP="00F70370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V-ce Przewodnicząca Rady Gminy p. </w:t>
      </w:r>
      <w:r w:rsidR="00535975">
        <w:rPr>
          <w:rFonts w:ascii="Times New Roman" w:hAnsi="Times New Roman" w:cs="Times New Roman"/>
          <w:sz w:val="24"/>
        </w:rPr>
        <w:t xml:space="preserve">Iwona </w:t>
      </w:r>
      <w:proofErr w:type="spellStart"/>
      <w:r w:rsidR="00535975">
        <w:rPr>
          <w:rFonts w:ascii="Times New Roman" w:hAnsi="Times New Roman" w:cs="Times New Roman"/>
          <w:sz w:val="24"/>
        </w:rPr>
        <w:t>Końka</w:t>
      </w:r>
      <w:proofErr w:type="spellEnd"/>
      <w:r>
        <w:rPr>
          <w:rFonts w:ascii="Times New Roman" w:hAnsi="Times New Roman" w:cs="Times New Roman"/>
          <w:sz w:val="24"/>
        </w:rPr>
        <w:t xml:space="preserve"> przedstawiła projekt uchwały w tej sprawie.</w:t>
      </w:r>
    </w:p>
    <w:p w14:paraId="7BA0F225" w14:textId="77777777" w:rsidR="00F70370" w:rsidRDefault="00F70370" w:rsidP="00F70370">
      <w:pPr>
        <w:pStyle w:val="Tekstpodstawowywcity"/>
        <w:tabs>
          <w:tab w:val="left" w:pos="709"/>
        </w:tabs>
        <w:ind w:left="0"/>
        <w:rPr>
          <w:rFonts w:ascii="Times New Roman" w:hAnsi="Times New Roman" w:cs="Times New Roman"/>
          <w:sz w:val="24"/>
        </w:rPr>
      </w:pPr>
    </w:p>
    <w:p w14:paraId="3C5FBA66" w14:textId="77777777" w:rsidR="00AB0BD7" w:rsidRDefault="00AB0BD7" w:rsidP="00AB0BD7">
      <w:pPr>
        <w:tabs>
          <w:tab w:val="left" w:pos="540"/>
        </w:tabs>
        <w:suppressAutoHyphens w:val="0"/>
        <w:spacing w:after="120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W związku z tym, że nie było żadnych pytań do przedstawionego projektu uchwały, poddano go pod głosowanie.</w:t>
      </w:r>
    </w:p>
    <w:p w14:paraId="2809FAA8" w14:textId="785694A7" w:rsidR="00AB0BD7" w:rsidRPr="00C947CF" w:rsidRDefault="00F70370" w:rsidP="00AB0BD7">
      <w:pPr>
        <w:widowControl/>
        <w:jc w:val="both"/>
        <w:rPr>
          <w:rFonts w:ascii="Times New Roman" w:hAnsi="Times New Roman" w:cs="Times New Roman"/>
          <w:szCs w:val="28"/>
        </w:rPr>
      </w:pPr>
      <w:r>
        <w:rPr>
          <w:rFonts w:ascii="Times New Roman" w:hAnsi="Times New Roman" w:cs="Times New Roman"/>
        </w:rPr>
        <w:t>W wyniku głosowania, w którym wzięło udział 1</w:t>
      </w:r>
      <w:r w:rsidR="0034695C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radnych, Rada Gminy jednogłośnie</w:t>
      </w:r>
      <w:r>
        <w:rPr>
          <w:rFonts w:ascii="Times New Roman" w:hAnsi="Times New Roman" w:cs="Times New Roman"/>
        </w:rPr>
        <w:br/>
        <w:t>(1</w:t>
      </w:r>
      <w:r w:rsidR="0034695C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 xml:space="preserve"> głosów „ZA”, 0 głosów „PRZECIW”, nikt nie wstrzymał się od głosu) podjęła </w:t>
      </w:r>
      <w:r w:rsidRPr="00C947CF">
        <w:rPr>
          <w:rFonts w:ascii="Times New Roman" w:hAnsi="Times New Roman" w:cs="Times New Roman"/>
        </w:rPr>
        <w:t>uchwałę</w:t>
      </w:r>
      <w:r w:rsidRPr="00C947CF">
        <w:rPr>
          <w:rFonts w:ascii="Times New Roman" w:hAnsi="Times New Roman" w:cs="Times New Roman"/>
        </w:rPr>
        <w:br/>
      </w:r>
      <w:r w:rsidR="00AB0BD7" w:rsidRPr="00C947CF">
        <w:rPr>
          <w:rFonts w:ascii="Times New Roman" w:hAnsi="Times New Roman" w:cs="Times New Roman"/>
          <w:szCs w:val="28"/>
          <w:lang w:eastAsia="pl-PL"/>
        </w:rPr>
        <w:t xml:space="preserve">w sprawie szczegółowych warunków przyznawania i odpłatności za usługi opiekuńcze </w:t>
      </w:r>
      <w:r w:rsidR="00AB0BD7" w:rsidRPr="00C947CF">
        <w:rPr>
          <w:rFonts w:ascii="Times New Roman" w:hAnsi="Times New Roman" w:cs="Times New Roman"/>
          <w:szCs w:val="28"/>
          <w:lang w:eastAsia="pl-PL"/>
        </w:rPr>
        <w:br/>
        <w:t>i specjalistyczne usługi opiekuńcze, z wyłączeniem specjalistycznych usług opiekuńczych dla osób</w:t>
      </w:r>
      <w:r w:rsidR="00AB0BD7" w:rsidRPr="00C947CF">
        <w:rPr>
          <w:rFonts w:ascii="Times New Roman" w:hAnsi="Times New Roman" w:cs="Times New Roman"/>
          <w:szCs w:val="28"/>
          <w:lang w:eastAsia="pl-PL"/>
        </w:rPr>
        <w:br/>
        <w:t xml:space="preserve"> z zaburzeniami psychicznymi oraz szczegółowych warunków częściowego lub całkowitego zwolnienia z opłat, jak również trybu ich pobierania.</w:t>
      </w:r>
    </w:p>
    <w:p w14:paraId="6E750062" w14:textId="39C62E90" w:rsidR="00F70370" w:rsidRDefault="00F70370" w:rsidP="00AB0BD7">
      <w:pPr>
        <w:widowControl/>
        <w:tabs>
          <w:tab w:val="left" w:pos="286"/>
        </w:tabs>
        <w:jc w:val="both"/>
        <w:rPr>
          <w:rFonts w:ascii="Times New Roman" w:hAnsi="Times New Roman" w:cs="Times New Roman"/>
          <w:i/>
        </w:rPr>
      </w:pPr>
      <w:r>
        <w:rPr>
          <w:rFonts w:ascii="Times New Roman" w:hAnsi="Times New Roman" w:cs="Times New Roman"/>
          <w:i/>
        </w:rPr>
        <w:t xml:space="preserve">Uchwała Nr </w:t>
      </w:r>
      <w:r w:rsidR="00690E47">
        <w:rPr>
          <w:rFonts w:ascii="Times New Roman" w:hAnsi="Times New Roman" w:cs="Times New Roman"/>
          <w:i/>
        </w:rPr>
        <w:t>X</w:t>
      </w:r>
      <w:r w:rsidR="0034695C">
        <w:rPr>
          <w:rFonts w:ascii="Times New Roman" w:hAnsi="Times New Roman" w:cs="Times New Roman"/>
          <w:i/>
        </w:rPr>
        <w:t>V</w:t>
      </w:r>
      <w:r>
        <w:rPr>
          <w:rFonts w:ascii="Times New Roman" w:hAnsi="Times New Roman" w:cs="Times New Roman"/>
          <w:i/>
        </w:rPr>
        <w:t>/</w:t>
      </w:r>
      <w:r w:rsidR="008A5685">
        <w:rPr>
          <w:rFonts w:ascii="Times New Roman" w:hAnsi="Times New Roman" w:cs="Times New Roman"/>
          <w:i/>
        </w:rPr>
        <w:t>1</w:t>
      </w:r>
      <w:r w:rsidR="00F356C8">
        <w:rPr>
          <w:rFonts w:ascii="Times New Roman" w:hAnsi="Times New Roman" w:cs="Times New Roman"/>
          <w:i/>
        </w:rPr>
        <w:t>20</w:t>
      </w:r>
      <w:r>
        <w:rPr>
          <w:rFonts w:ascii="Times New Roman" w:hAnsi="Times New Roman" w:cs="Times New Roman"/>
          <w:i/>
        </w:rPr>
        <w:t>/20</w:t>
      </w:r>
      <w:r w:rsidR="0034695C">
        <w:rPr>
          <w:rFonts w:ascii="Times New Roman" w:hAnsi="Times New Roman" w:cs="Times New Roman"/>
          <w:i/>
        </w:rPr>
        <w:t>20</w:t>
      </w:r>
      <w:r>
        <w:rPr>
          <w:rFonts w:ascii="Times New Roman" w:hAnsi="Times New Roman" w:cs="Times New Roman"/>
          <w:i/>
        </w:rPr>
        <w:t xml:space="preserve"> Rady Gminy w ww. sprawie stanowi załącznik nr </w:t>
      </w:r>
      <w:r w:rsidR="00AB0BD7">
        <w:rPr>
          <w:rFonts w:ascii="Times New Roman" w:hAnsi="Times New Roman" w:cs="Times New Roman"/>
          <w:i/>
        </w:rPr>
        <w:t>7</w:t>
      </w:r>
      <w:r>
        <w:rPr>
          <w:rFonts w:ascii="Times New Roman" w:hAnsi="Times New Roman" w:cs="Times New Roman"/>
          <w:i/>
        </w:rPr>
        <w:t xml:space="preserve"> do niniejszego protokołu.</w:t>
      </w:r>
    </w:p>
    <w:p w14:paraId="438F9AEB" w14:textId="77777777" w:rsidR="006316A2" w:rsidRDefault="006316A2" w:rsidP="0026641E">
      <w:pPr>
        <w:jc w:val="both"/>
        <w:rPr>
          <w:rFonts w:ascii="Times New Roman" w:hAnsi="Times New Roman" w:cs="Times New Roman"/>
          <w:i/>
        </w:rPr>
      </w:pPr>
    </w:p>
    <w:p w14:paraId="6C8F990A" w14:textId="1224D922" w:rsidR="00AB0BD7" w:rsidRDefault="00F70370" w:rsidP="00AB0BD7">
      <w:pPr>
        <w:widowControl/>
        <w:tabs>
          <w:tab w:val="left" w:pos="286"/>
        </w:tabs>
        <w:spacing w:line="276" w:lineRule="auto"/>
        <w:jc w:val="both"/>
        <w:rPr>
          <w:rFonts w:ascii="Times New Roman" w:hAnsi="Times New Roman" w:cs="Times New Roman"/>
          <w:b/>
          <w:bCs/>
          <w:szCs w:val="28"/>
        </w:rPr>
      </w:pPr>
      <w:r w:rsidRPr="0034695C">
        <w:rPr>
          <w:rFonts w:ascii="Times New Roman" w:hAnsi="Times New Roman" w:cs="Times New Roman"/>
          <w:b/>
          <w:bCs/>
          <w:iCs/>
        </w:rPr>
        <w:t xml:space="preserve">Pkt. </w:t>
      </w:r>
      <w:r w:rsidR="00AB0BD7">
        <w:rPr>
          <w:rFonts w:ascii="Times New Roman" w:hAnsi="Times New Roman" w:cs="Times New Roman"/>
          <w:b/>
          <w:bCs/>
          <w:iCs/>
        </w:rPr>
        <w:t>7</w:t>
      </w:r>
      <w:r w:rsidRPr="0034695C">
        <w:rPr>
          <w:rFonts w:ascii="Times New Roman" w:hAnsi="Times New Roman" w:cs="Times New Roman"/>
          <w:b/>
          <w:bCs/>
          <w:iCs/>
        </w:rPr>
        <w:t xml:space="preserve">. </w:t>
      </w:r>
      <w:r w:rsidR="00AB0BD7" w:rsidRPr="0013241C">
        <w:rPr>
          <w:rFonts w:ascii="Times New Roman" w:hAnsi="Times New Roman" w:cs="Times New Roman"/>
          <w:b/>
          <w:bCs/>
          <w:szCs w:val="28"/>
        </w:rPr>
        <w:t xml:space="preserve">Interpelacje i zapytania do Wójta. </w:t>
      </w:r>
    </w:p>
    <w:p w14:paraId="2AAAAF24" w14:textId="6DD3D677" w:rsidR="00AB0BD7" w:rsidRDefault="00AB0BD7" w:rsidP="00AB0BD7">
      <w:pPr>
        <w:widowControl/>
        <w:tabs>
          <w:tab w:val="left" w:pos="286"/>
        </w:tabs>
        <w:spacing w:line="276" w:lineRule="auto"/>
        <w:jc w:val="both"/>
        <w:rPr>
          <w:rFonts w:ascii="Times New Roman" w:hAnsi="Times New Roman" w:cs="Times New Roman"/>
          <w:b/>
          <w:bCs/>
          <w:szCs w:val="28"/>
        </w:rPr>
      </w:pPr>
    </w:p>
    <w:p w14:paraId="72D79740" w14:textId="6B58F1D3" w:rsidR="00AB0BD7" w:rsidRPr="00AB0BD7" w:rsidRDefault="00AB0BD7" w:rsidP="00AB0BD7">
      <w:pPr>
        <w:widowControl/>
        <w:tabs>
          <w:tab w:val="left" w:pos="286"/>
        </w:tabs>
        <w:spacing w:line="276" w:lineRule="auto"/>
        <w:jc w:val="both"/>
        <w:rPr>
          <w:rFonts w:ascii="Times New Roman" w:hAnsi="Times New Roman" w:cs="Times New Roman"/>
          <w:szCs w:val="28"/>
        </w:rPr>
      </w:pPr>
      <w:r w:rsidRPr="00AB0BD7">
        <w:rPr>
          <w:rFonts w:ascii="Times New Roman" w:hAnsi="Times New Roman" w:cs="Times New Roman"/>
          <w:szCs w:val="28"/>
        </w:rPr>
        <w:t>Nie było pytań do Wójta.</w:t>
      </w:r>
    </w:p>
    <w:p w14:paraId="09EC6274" w14:textId="0752BA25" w:rsidR="00AB0BD7" w:rsidRPr="005B3D3B" w:rsidRDefault="00AB0BD7" w:rsidP="00AB0BD7">
      <w:pPr>
        <w:jc w:val="both"/>
        <w:rPr>
          <w:rFonts w:ascii="Times New Roman" w:hAnsi="Times New Roman" w:cs="Times New Roman"/>
          <w:color w:val="auto"/>
          <w:sz w:val="28"/>
          <w:szCs w:val="28"/>
        </w:rPr>
      </w:pPr>
      <w:r w:rsidRPr="00AB0BD7">
        <w:rPr>
          <w:rFonts w:ascii="Times New Roman" w:hAnsi="Times New Roman" w:cs="Times New Roman"/>
          <w:szCs w:val="28"/>
        </w:rPr>
        <w:t xml:space="preserve">Przewodniczący </w:t>
      </w:r>
      <w:r>
        <w:rPr>
          <w:rFonts w:ascii="Times New Roman" w:hAnsi="Times New Roman" w:cs="Times New Roman"/>
          <w:szCs w:val="28"/>
        </w:rPr>
        <w:t>R</w:t>
      </w:r>
      <w:r w:rsidRPr="00AB0BD7">
        <w:rPr>
          <w:rFonts w:ascii="Times New Roman" w:hAnsi="Times New Roman" w:cs="Times New Roman"/>
          <w:szCs w:val="28"/>
        </w:rPr>
        <w:t xml:space="preserve">ady Gminy </w:t>
      </w:r>
      <w:r w:rsidRPr="005B3D3B">
        <w:rPr>
          <w:rFonts w:ascii="Times New Roman" w:hAnsi="Times New Roman" w:cs="Times New Roman"/>
          <w:szCs w:val="28"/>
        </w:rPr>
        <w:t>przypomniał Radnym o obowiązku złożenia oświadczenia majątkowego  w terminie do dnia 30 kwietnia 2020 r. według stanu na dzień 31 grudnia 2019 r.</w:t>
      </w:r>
    </w:p>
    <w:p w14:paraId="373E5872" w14:textId="4C89B1CA" w:rsidR="00AB0BD7" w:rsidRPr="0013241C" w:rsidRDefault="00AB0BD7" w:rsidP="00AB0BD7">
      <w:pPr>
        <w:widowControl/>
        <w:tabs>
          <w:tab w:val="left" w:pos="286"/>
        </w:tabs>
        <w:spacing w:line="276" w:lineRule="auto"/>
        <w:jc w:val="both"/>
        <w:rPr>
          <w:rFonts w:ascii="Times New Roman" w:hAnsi="Times New Roman" w:cs="Times New Roman"/>
          <w:b/>
          <w:bCs/>
          <w:szCs w:val="28"/>
        </w:rPr>
      </w:pPr>
    </w:p>
    <w:p w14:paraId="2FF36A8C" w14:textId="77777777" w:rsidR="00D267AB" w:rsidRDefault="00D267AB" w:rsidP="005B3D3B">
      <w:pPr>
        <w:widowControl/>
        <w:tabs>
          <w:tab w:val="left" w:pos="286"/>
        </w:tabs>
        <w:spacing w:line="276" w:lineRule="auto"/>
        <w:jc w:val="both"/>
        <w:rPr>
          <w:rFonts w:ascii="Times New Roman" w:eastAsia="Times New Roman" w:hAnsi="Times New Roman" w:cs="Times New Roman"/>
          <w:b/>
          <w:bCs/>
          <w:lang w:bidi="ar-SA"/>
        </w:rPr>
      </w:pPr>
    </w:p>
    <w:p w14:paraId="6C866B7E" w14:textId="77777777" w:rsidR="00D267AB" w:rsidRDefault="00D267AB" w:rsidP="005B3D3B">
      <w:pPr>
        <w:widowControl/>
        <w:tabs>
          <w:tab w:val="left" w:pos="286"/>
        </w:tabs>
        <w:spacing w:line="276" w:lineRule="auto"/>
        <w:jc w:val="both"/>
        <w:rPr>
          <w:rFonts w:ascii="Times New Roman" w:eastAsia="Times New Roman" w:hAnsi="Times New Roman" w:cs="Times New Roman"/>
          <w:b/>
          <w:bCs/>
          <w:lang w:bidi="ar-SA"/>
        </w:rPr>
      </w:pPr>
    </w:p>
    <w:p w14:paraId="601D0F11" w14:textId="284B519B" w:rsidR="005B3D3B" w:rsidRPr="0013241C" w:rsidRDefault="005B3D3B" w:rsidP="005B3D3B">
      <w:pPr>
        <w:widowControl/>
        <w:tabs>
          <w:tab w:val="left" w:pos="286"/>
        </w:tabs>
        <w:spacing w:line="276" w:lineRule="auto"/>
        <w:jc w:val="both"/>
        <w:rPr>
          <w:rFonts w:ascii="Times New Roman" w:hAnsi="Times New Roman" w:cs="Times New Roman"/>
          <w:b/>
          <w:bCs/>
          <w:szCs w:val="28"/>
        </w:rPr>
      </w:pPr>
      <w:r>
        <w:rPr>
          <w:rFonts w:ascii="Times New Roman" w:eastAsia="Times New Roman" w:hAnsi="Times New Roman" w:cs="Times New Roman"/>
          <w:b/>
          <w:bCs/>
          <w:lang w:bidi="ar-SA"/>
        </w:rPr>
        <w:t xml:space="preserve">Pkt. 8. </w:t>
      </w:r>
      <w:r w:rsidRPr="0013241C">
        <w:rPr>
          <w:rFonts w:ascii="Times New Roman" w:hAnsi="Times New Roman" w:cs="Times New Roman"/>
          <w:b/>
          <w:bCs/>
          <w:szCs w:val="28"/>
        </w:rPr>
        <w:t>Zamknięcie sesji.</w:t>
      </w:r>
    </w:p>
    <w:p w14:paraId="39345E7E" w14:textId="55D7FA82" w:rsidR="0034695C" w:rsidRPr="00616B79" w:rsidRDefault="0034695C" w:rsidP="00104C6C">
      <w:pPr>
        <w:widowControl/>
        <w:tabs>
          <w:tab w:val="left" w:pos="286"/>
        </w:tabs>
        <w:ind w:left="993" w:hanging="993"/>
        <w:jc w:val="both"/>
        <w:rPr>
          <w:rFonts w:ascii="Times New Roman" w:eastAsia="Times New Roman" w:hAnsi="Times New Roman" w:cs="Times New Roman"/>
          <w:b/>
          <w:bCs/>
          <w:lang w:bidi="ar-SA"/>
        </w:rPr>
      </w:pPr>
    </w:p>
    <w:p w14:paraId="04273550" w14:textId="2919DFF7" w:rsidR="00690E47" w:rsidRPr="00F70370" w:rsidRDefault="00690E47" w:rsidP="0034695C">
      <w:pPr>
        <w:pStyle w:val="Bezodstpw"/>
        <w:suppressAutoHyphens w:val="0"/>
        <w:jc w:val="both"/>
        <w:rPr>
          <w:b/>
          <w:bCs/>
          <w:iCs/>
        </w:rPr>
      </w:pPr>
    </w:p>
    <w:p w14:paraId="1499ED04" w14:textId="06E37D39" w:rsidR="00500DEB" w:rsidRDefault="003958C4">
      <w:pPr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  <w:t xml:space="preserve">W związku z wyczerpaniem  porządku  obrad,  Przewodniczący Rady Gminy Lidzbark Warmiński – Pan Marek </w:t>
      </w:r>
      <w:proofErr w:type="spellStart"/>
      <w:r>
        <w:rPr>
          <w:rFonts w:ascii="Times New Roman" w:hAnsi="Times New Roman" w:cs="Times New Roman"/>
        </w:rPr>
        <w:t>Werbicki</w:t>
      </w:r>
      <w:proofErr w:type="spellEnd"/>
      <w:r>
        <w:rPr>
          <w:rFonts w:ascii="Times New Roman" w:hAnsi="Times New Roman" w:cs="Times New Roman"/>
        </w:rPr>
        <w:t xml:space="preserve"> zamknął </w:t>
      </w:r>
      <w:r w:rsidR="005B3D3B">
        <w:rPr>
          <w:rFonts w:ascii="Times New Roman" w:hAnsi="Times New Roman" w:cs="Times New Roman"/>
        </w:rPr>
        <w:t>piętnastą nadzwyczajną</w:t>
      </w:r>
      <w:r>
        <w:rPr>
          <w:rFonts w:ascii="Times New Roman" w:hAnsi="Times New Roman" w:cs="Times New Roman"/>
        </w:rPr>
        <w:t xml:space="preserve"> sesję Rady Gminy Lidzbark Warmiński, dziękując wszystkim za udział w sesji.</w:t>
      </w:r>
    </w:p>
    <w:p w14:paraId="702681A6" w14:textId="77777777" w:rsidR="00500DEB" w:rsidRDefault="00500DEB">
      <w:pPr>
        <w:rPr>
          <w:rFonts w:ascii="Times New Roman" w:hAnsi="Times New Roman" w:cs="Times New Roman"/>
        </w:rPr>
      </w:pPr>
    </w:p>
    <w:p w14:paraId="1048BD49" w14:textId="77777777" w:rsidR="00500DEB" w:rsidRDefault="00500DEB">
      <w:pPr>
        <w:rPr>
          <w:rFonts w:ascii="Times New Roman" w:hAnsi="Times New Roman" w:cs="Times New Roman"/>
        </w:rPr>
      </w:pPr>
    </w:p>
    <w:p w14:paraId="51925649" w14:textId="77777777" w:rsidR="00500DEB" w:rsidRDefault="003958C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Protokolant:</w:t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  <w:t xml:space="preserve">  PRZEWODNICZĄCY</w:t>
      </w:r>
    </w:p>
    <w:p w14:paraId="76051445" w14:textId="165D15E8" w:rsidR="00500DEB" w:rsidRDefault="005B3D3B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Radosław Krajewski</w:t>
      </w:r>
      <w:r w:rsidR="003958C4">
        <w:rPr>
          <w:rFonts w:ascii="Times New Roman" w:hAnsi="Times New Roman" w:cs="Times New Roman"/>
        </w:rPr>
        <w:tab/>
      </w:r>
      <w:r w:rsidR="003958C4">
        <w:rPr>
          <w:rFonts w:ascii="Times New Roman" w:hAnsi="Times New Roman" w:cs="Times New Roman"/>
        </w:rPr>
        <w:tab/>
      </w:r>
      <w:r w:rsidR="003958C4">
        <w:rPr>
          <w:rFonts w:ascii="Times New Roman" w:hAnsi="Times New Roman" w:cs="Times New Roman"/>
        </w:rPr>
        <w:tab/>
      </w:r>
      <w:r w:rsidR="003958C4">
        <w:rPr>
          <w:rFonts w:ascii="Times New Roman" w:hAnsi="Times New Roman" w:cs="Times New Roman"/>
        </w:rPr>
        <w:tab/>
      </w:r>
      <w:r w:rsidR="003958C4">
        <w:rPr>
          <w:rFonts w:ascii="Times New Roman" w:hAnsi="Times New Roman" w:cs="Times New Roman"/>
        </w:rPr>
        <w:tab/>
        <w:t xml:space="preserve">                     Rady Gminy</w:t>
      </w:r>
    </w:p>
    <w:p w14:paraId="3BE78E88" w14:textId="77777777" w:rsidR="00500DEB" w:rsidRDefault="003958C4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</w:rPr>
        <w:tab/>
      </w:r>
      <w:r>
        <w:rPr>
          <w:rFonts w:ascii="Times New Roman" w:hAnsi="Times New Roman" w:cs="Times New Roman"/>
          <w:b/>
        </w:rPr>
        <w:t xml:space="preserve">     Marek </w:t>
      </w:r>
      <w:proofErr w:type="spellStart"/>
      <w:r>
        <w:rPr>
          <w:rFonts w:ascii="Times New Roman" w:hAnsi="Times New Roman" w:cs="Times New Roman"/>
          <w:b/>
        </w:rPr>
        <w:t>Werbicki</w:t>
      </w:r>
      <w:proofErr w:type="spellEnd"/>
    </w:p>
    <w:p w14:paraId="3D53CDCD" w14:textId="77777777" w:rsidR="00500DEB" w:rsidRDefault="00500DEB">
      <w:pPr>
        <w:rPr>
          <w:rFonts w:ascii="Times New Roman" w:hAnsi="Times New Roman" w:cs="Times New Roman"/>
          <w:b/>
        </w:rPr>
      </w:pPr>
    </w:p>
    <w:p w14:paraId="530AF582" w14:textId="77777777" w:rsidR="00500DEB" w:rsidRDefault="00500DEB">
      <w:pPr>
        <w:jc w:val="right"/>
        <w:rPr>
          <w:rFonts w:ascii="Times New Roman" w:hAnsi="Times New Roman" w:cs="Times New Roman"/>
        </w:rPr>
      </w:pPr>
    </w:p>
    <w:p w14:paraId="6679535E" w14:textId="77777777" w:rsidR="00500DEB" w:rsidRDefault="00500DEB">
      <w:pPr>
        <w:jc w:val="right"/>
        <w:rPr>
          <w:rFonts w:ascii="Times New Roman" w:hAnsi="Times New Roman" w:cs="Times New Roman"/>
        </w:rPr>
      </w:pPr>
    </w:p>
    <w:p w14:paraId="57802081" w14:textId="77777777" w:rsidR="00500DEB" w:rsidRDefault="00500DEB">
      <w:pPr>
        <w:jc w:val="right"/>
        <w:rPr>
          <w:rFonts w:ascii="Times New Roman" w:hAnsi="Times New Roman" w:cs="Times New Roman"/>
        </w:rPr>
      </w:pPr>
    </w:p>
    <w:p w14:paraId="696BC928" w14:textId="77777777" w:rsidR="00500DEB" w:rsidRDefault="00500DEB">
      <w:pPr>
        <w:jc w:val="right"/>
        <w:rPr>
          <w:rFonts w:ascii="Times New Roman" w:hAnsi="Times New Roman" w:cs="Times New Roman"/>
        </w:rPr>
      </w:pPr>
    </w:p>
    <w:p w14:paraId="6710EAA1" w14:textId="77777777" w:rsidR="00500DEB" w:rsidRDefault="00500DEB">
      <w:pPr>
        <w:jc w:val="right"/>
        <w:rPr>
          <w:rFonts w:ascii="Times New Roman" w:hAnsi="Times New Roman" w:cs="Times New Roman"/>
        </w:rPr>
      </w:pPr>
    </w:p>
    <w:p w14:paraId="0F06204C" w14:textId="77777777" w:rsidR="00500DEB" w:rsidRDefault="00500DEB">
      <w:pPr>
        <w:jc w:val="right"/>
        <w:rPr>
          <w:rFonts w:ascii="Times New Roman" w:hAnsi="Times New Roman" w:cs="Times New Roman"/>
        </w:rPr>
      </w:pPr>
    </w:p>
    <w:p w14:paraId="7911B61C" w14:textId="77777777" w:rsidR="00500DEB" w:rsidRDefault="00500DEB">
      <w:pPr>
        <w:jc w:val="right"/>
        <w:rPr>
          <w:rFonts w:ascii="Times New Roman" w:hAnsi="Times New Roman" w:cs="Times New Roman"/>
        </w:rPr>
      </w:pPr>
    </w:p>
    <w:p w14:paraId="233C3424" w14:textId="77777777" w:rsidR="00511EC0" w:rsidRDefault="00511EC0" w:rsidP="00511EC0">
      <w:pPr>
        <w:jc w:val="right"/>
        <w:rPr>
          <w:rFonts w:ascii="Times New Roman" w:hAnsi="Times New Roman" w:cs="Times New Roman"/>
        </w:rPr>
      </w:pPr>
    </w:p>
    <w:p w14:paraId="0E45E7B4" w14:textId="77777777" w:rsidR="00511EC0" w:rsidRDefault="00511EC0" w:rsidP="00511EC0">
      <w:pPr>
        <w:jc w:val="right"/>
        <w:rPr>
          <w:rFonts w:ascii="Times New Roman" w:hAnsi="Times New Roman" w:cs="Times New Roman"/>
        </w:rPr>
      </w:pPr>
    </w:p>
    <w:p w14:paraId="04B83AE5" w14:textId="77777777" w:rsidR="00511EC0" w:rsidRDefault="00511EC0" w:rsidP="00511EC0">
      <w:pPr>
        <w:jc w:val="right"/>
        <w:rPr>
          <w:rFonts w:ascii="Times New Roman" w:hAnsi="Times New Roman" w:cs="Times New Roman"/>
        </w:rPr>
      </w:pPr>
    </w:p>
    <w:p w14:paraId="72EE73EE" w14:textId="77777777" w:rsidR="00511EC0" w:rsidRDefault="00511EC0" w:rsidP="00511EC0">
      <w:pPr>
        <w:jc w:val="right"/>
        <w:rPr>
          <w:rFonts w:ascii="Times New Roman" w:hAnsi="Times New Roman" w:cs="Times New Roman"/>
        </w:rPr>
      </w:pPr>
    </w:p>
    <w:p w14:paraId="46E23E87" w14:textId="77777777" w:rsidR="00511EC0" w:rsidRDefault="00511EC0" w:rsidP="00511EC0">
      <w:pPr>
        <w:jc w:val="right"/>
        <w:rPr>
          <w:rFonts w:ascii="Times New Roman" w:hAnsi="Times New Roman" w:cs="Times New Roman"/>
        </w:rPr>
      </w:pPr>
    </w:p>
    <w:p w14:paraId="4F269232" w14:textId="77777777" w:rsidR="00511EC0" w:rsidRDefault="00511EC0" w:rsidP="00511EC0">
      <w:pPr>
        <w:jc w:val="right"/>
        <w:rPr>
          <w:rFonts w:ascii="Times New Roman" w:hAnsi="Times New Roman" w:cs="Times New Roman"/>
        </w:rPr>
      </w:pPr>
    </w:p>
    <w:p w14:paraId="0736E823" w14:textId="77777777" w:rsidR="00511EC0" w:rsidRDefault="00511EC0" w:rsidP="00511EC0">
      <w:pPr>
        <w:jc w:val="right"/>
        <w:rPr>
          <w:rFonts w:ascii="Times New Roman" w:hAnsi="Times New Roman" w:cs="Times New Roman"/>
        </w:rPr>
      </w:pPr>
    </w:p>
    <w:p w14:paraId="66F76F50" w14:textId="77777777" w:rsidR="00511EC0" w:rsidRDefault="00511EC0" w:rsidP="00511EC0">
      <w:pPr>
        <w:jc w:val="right"/>
        <w:rPr>
          <w:rFonts w:ascii="Times New Roman" w:hAnsi="Times New Roman" w:cs="Times New Roman"/>
        </w:rPr>
      </w:pPr>
    </w:p>
    <w:p w14:paraId="7E51199D" w14:textId="77777777" w:rsidR="00511EC0" w:rsidRDefault="00511EC0" w:rsidP="00511EC0">
      <w:pPr>
        <w:jc w:val="right"/>
        <w:rPr>
          <w:rFonts w:ascii="Times New Roman" w:hAnsi="Times New Roman" w:cs="Times New Roman"/>
        </w:rPr>
      </w:pPr>
    </w:p>
    <w:p w14:paraId="178C61A7" w14:textId="77777777" w:rsidR="00511EC0" w:rsidRDefault="00511EC0" w:rsidP="00511EC0">
      <w:pPr>
        <w:jc w:val="right"/>
        <w:rPr>
          <w:rFonts w:ascii="Times New Roman" w:hAnsi="Times New Roman" w:cs="Times New Roman"/>
        </w:rPr>
      </w:pPr>
    </w:p>
    <w:p w14:paraId="10F5FB17" w14:textId="77777777" w:rsidR="00511EC0" w:rsidRDefault="00511EC0" w:rsidP="00511EC0">
      <w:pPr>
        <w:jc w:val="right"/>
        <w:rPr>
          <w:rFonts w:ascii="Times New Roman" w:hAnsi="Times New Roman" w:cs="Times New Roman"/>
        </w:rPr>
      </w:pPr>
    </w:p>
    <w:p w14:paraId="089FA289" w14:textId="77777777" w:rsidR="00511EC0" w:rsidRDefault="00511EC0" w:rsidP="00511EC0">
      <w:pPr>
        <w:jc w:val="right"/>
        <w:rPr>
          <w:rFonts w:ascii="Times New Roman" w:hAnsi="Times New Roman" w:cs="Times New Roman"/>
        </w:rPr>
      </w:pPr>
    </w:p>
    <w:p w14:paraId="60C43B9D" w14:textId="77777777" w:rsidR="00511EC0" w:rsidRDefault="00511EC0" w:rsidP="00511EC0">
      <w:pPr>
        <w:jc w:val="right"/>
        <w:rPr>
          <w:rFonts w:ascii="Times New Roman" w:hAnsi="Times New Roman" w:cs="Times New Roman"/>
        </w:rPr>
      </w:pPr>
    </w:p>
    <w:p w14:paraId="3C18981E" w14:textId="77777777" w:rsidR="00511EC0" w:rsidRDefault="00511EC0" w:rsidP="00511EC0">
      <w:pPr>
        <w:jc w:val="right"/>
        <w:rPr>
          <w:rFonts w:ascii="Times New Roman" w:hAnsi="Times New Roman" w:cs="Times New Roman"/>
        </w:rPr>
      </w:pPr>
    </w:p>
    <w:p w14:paraId="415E47BB" w14:textId="77777777" w:rsidR="00511EC0" w:rsidRDefault="00511EC0" w:rsidP="00511EC0">
      <w:pPr>
        <w:jc w:val="right"/>
        <w:rPr>
          <w:rFonts w:ascii="Times New Roman" w:hAnsi="Times New Roman" w:cs="Times New Roman"/>
        </w:rPr>
      </w:pPr>
    </w:p>
    <w:p w14:paraId="7123B8E0" w14:textId="77777777" w:rsidR="00511EC0" w:rsidRDefault="00511EC0" w:rsidP="00511EC0">
      <w:pPr>
        <w:jc w:val="right"/>
        <w:rPr>
          <w:rFonts w:ascii="Times New Roman" w:hAnsi="Times New Roman" w:cs="Times New Roman"/>
        </w:rPr>
      </w:pPr>
    </w:p>
    <w:p w14:paraId="5D078C16" w14:textId="77777777" w:rsidR="00511EC0" w:rsidRDefault="00511EC0" w:rsidP="00511EC0">
      <w:pPr>
        <w:jc w:val="right"/>
        <w:rPr>
          <w:rFonts w:ascii="Times New Roman" w:hAnsi="Times New Roman" w:cs="Times New Roman"/>
        </w:rPr>
      </w:pPr>
    </w:p>
    <w:p w14:paraId="670D8E56" w14:textId="77777777" w:rsidR="00511EC0" w:rsidRDefault="00511EC0" w:rsidP="00511EC0">
      <w:pPr>
        <w:jc w:val="right"/>
        <w:rPr>
          <w:rFonts w:ascii="Times New Roman" w:hAnsi="Times New Roman" w:cs="Times New Roman"/>
        </w:rPr>
      </w:pPr>
    </w:p>
    <w:p w14:paraId="25CC3D74" w14:textId="77777777" w:rsidR="00511EC0" w:rsidRDefault="00511EC0" w:rsidP="00511EC0">
      <w:pPr>
        <w:jc w:val="right"/>
        <w:rPr>
          <w:rFonts w:ascii="Times New Roman" w:hAnsi="Times New Roman" w:cs="Times New Roman"/>
        </w:rPr>
      </w:pPr>
    </w:p>
    <w:p w14:paraId="699FD683" w14:textId="77777777" w:rsidR="00511EC0" w:rsidRDefault="00511EC0" w:rsidP="00511EC0">
      <w:pPr>
        <w:jc w:val="right"/>
        <w:rPr>
          <w:rFonts w:ascii="Times New Roman" w:hAnsi="Times New Roman" w:cs="Times New Roman"/>
        </w:rPr>
      </w:pPr>
    </w:p>
    <w:p w14:paraId="637AADAE" w14:textId="77777777" w:rsidR="00511EC0" w:rsidRDefault="00511EC0" w:rsidP="00511EC0">
      <w:pPr>
        <w:jc w:val="right"/>
        <w:rPr>
          <w:rFonts w:ascii="Times New Roman" w:hAnsi="Times New Roman" w:cs="Times New Roman"/>
        </w:rPr>
      </w:pPr>
    </w:p>
    <w:p w14:paraId="02CA0B9A" w14:textId="77777777" w:rsidR="00511EC0" w:rsidRDefault="00511EC0" w:rsidP="00511EC0">
      <w:pPr>
        <w:jc w:val="right"/>
        <w:rPr>
          <w:rFonts w:ascii="Times New Roman" w:hAnsi="Times New Roman" w:cs="Times New Roman"/>
        </w:rPr>
      </w:pPr>
    </w:p>
    <w:p w14:paraId="550EFE6D" w14:textId="77777777" w:rsidR="00511EC0" w:rsidRDefault="00511EC0" w:rsidP="00511EC0">
      <w:pPr>
        <w:jc w:val="right"/>
        <w:rPr>
          <w:rFonts w:ascii="Times New Roman" w:hAnsi="Times New Roman" w:cs="Times New Roman"/>
        </w:rPr>
      </w:pPr>
    </w:p>
    <w:p w14:paraId="28BD5BAD" w14:textId="77777777" w:rsidR="00511EC0" w:rsidRDefault="00511EC0" w:rsidP="00511EC0">
      <w:pPr>
        <w:jc w:val="right"/>
        <w:rPr>
          <w:rFonts w:ascii="Times New Roman" w:hAnsi="Times New Roman" w:cs="Times New Roman"/>
        </w:rPr>
      </w:pPr>
    </w:p>
    <w:p w14:paraId="6596C877" w14:textId="77777777" w:rsidR="00511EC0" w:rsidRDefault="00511EC0" w:rsidP="00511EC0">
      <w:pPr>
        <w:jc w:val="right"/>
        <w:rPr>
          <w:rFonts w:ascii="Times New Roman" w:hAnsi="Times New Roman" w:cs="Times New Roman"/>
        </w:rPr>
      </w:pPr>
    </w:p>
    <w:p w14:paraId="510BF5C5" w14:textId="77777777" w:rsidR="00511EC0" w:rsidRDefault="00511EC0" w:rsidP="00511EC0">
      <w:pPr>
        <w:jc w:val="right"/>
        <w:rPr>
          <w:rFonts w:ascii="Times New Roman" w:hAnsi="Times New Roman" w:cs="Times New Roman"/>
        </w:rPr>
      </w:pPr>
    </w:p>
    <w:p w14:paraId="05B6DDC2" w14:textId="77777777" w:rsidR="00511EC0" w:rsidRDefault="00511EC0" w:rsidP="00511EC0">
      <w:pPr>
        <w:jc w:val="right"/>
        <w:rPr>
          <w:rFonts w:ascii="Times New Roman" w:hAnsi="Times New Roman" w:cs="Times New Roman"/>
        </w:rPr>
      </w:pPr>
    </w:p>
    <w:p w14:paraId="0CF3DCD8" w14:textId="77777777" w:rsidR="00511EC0" w:rsidRDefault="00511EC0" w:rsidP="00511EC0">
      <w:pPr>
        <w:jc w:val="right"/>
        <w:rPr>
          <w:rFonts w:ascii="Times New Roman" w:hAnsi="Times New Roman" w:cs="Times New Roman"/>
        </w:rPr>
      </w:pPr>
    </w:p>
    <w:p w14:paraId="2FD72C22" w14:textId="77777777" w:rsidR="00511EC0" w:rsidRDefault="00511EC0" w:rsidP="00011A50">
      <w:pPr>
        <w:rPr>
          <w:rFonts w:ascii="Times New Roman" w:hAnsi="Times New Roman" w:cs="Times New Roman"/>
        </w:rPr>
      </w:pPr>
    </w:p>
    <w:p w14:paraId="3A0E88AC" w14:textId="77777777" w:rsidR="00A30AE4" w:rsidRDefault="00A30AE4" w:rsidP="00511EC0">
      <w:pPr>
        <w:jc w:val="both"/>
        <w:rPr>
          <w:rFonts w:ascii="Times New Roman" w:hAnsi="Times New Roman" w:cs="Times New Roman"/>
        </w:rPr>
      </w:pPr>
    </w:p>
    <w:p w14:paraId="78792EF0" w14:textId="77777777" w:rsidR="00A30AE4" w:rsidRDefault="00A30AE4" w:rsidP="00511EC0">
      <w:pPr>
        <w:jc w:val="both"/>
        <w:rPr>
          <w:rFonts w:ascii="Times New Roman" w:hAnsi="Times New Roman" w:cs="Times New Roman"/>
        </w:rPr>
      </w:pPr>
    </w:p>
    <w:p w14:paraId="1F9F532E" w14:textId="77777777" w:rsidR="00A30AE4" w:rsidRDefault="00A30AE4" w:rsidP="00511EC0">
      <w:pPr>
        <w:jc w:val="both"/>
        <w:rPr>
          <w:rFonts w:ascii="Times New Roman" w:hAnsi="Times New Roman" w:cs="Times New Roman"/>
        </w:rPr>
      </w:pPr>
    </w:p>
    <w:p w14:paraId="3D186F7A" w14:textId="77777777" w:rsidR="00A30AE4" w:rsidRDefault="00A30AE4" w:rsidP="00511EC0">
      <w:pPr>
        <w:jc w:val="both"/>
        <w:rPr>
          <w:rFonts w:ascii="Times New Roman" w:hAnsi="Times New Roman" w:cs="Times New Roman"/>
        </w:rPr>
      </w:pPr>
    </w:p>
    <w:p w14:paraId="56CDC3AF" w14:textId="680DD458" w:rsidR="00511EC0" w:rsidRDefault="00A30AE4" w:rsidP="00A30AE4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lastRenderedPageBreak/>
        <w:t>Załącznik nr 1</w:t>
      </w:r>
    </w:p>
    <w:p w14:paraId="759831FF" w14:textId="441236D8" w:rsidR="00840D36" w:rsidRDefault="00840D36" w:rsidP="00A30AE4">
      <w:pPr>
        <w:jc w:val="right"/>
        <w:rPr>
          <w:rFonts w:ascii="Times New Roman" w:hAnsi="Times New Roman" w:cs="Times New Roman"/>
        </w:rPr>
      </w:pPr>
      <w:r w:rsidRPr="00840D36">
        <w:rPr>
          <w:noProof/>
        </w:rPr>
        <w:drawing>
          <wp:inline distT="0" distB="0" distL="0" distR="0" wp14:anchorId="3B14EF3A" wp14:editId="58B11A97">
            <wp:extent cx="6119495" cy="8642985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4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16F476" w14:textId="77777777" w:rsidR="00A30AE4" w:rsidRDefault="00A30AE4" w:rsidP="00511EC0">
      <w:pPr>
        <w:jc w:val="both"/>
        <w:rPr>
          <w:rFonts w:ascii="Times New Roman" w:hAnsi="Times New Roman" w:cs="Times New Roman"/>
        </w:rPr>
      </w:pPr>
    </w:p>
    <w:p w14:paraId="02C64B33" w14:textId="3D3FF463" w:rsidR="00511EC0" w:rsidRDefault="00511EC0" w:rsidP="00511EC0">
      <w:pPr>
        <w:jc w:val="both"/>
        <w:rPr>
          <w:rFonts w:ascii="Times New Roman" w:hAnsi="Times New Roman" w:cs="Times New Roman"/>
        </w:rPr>
      </w:pPr>
    </w:p>
    <w:p w14:paraId="718457BE" w14:textId="77777777" w:rsidR="003D7946" w:rsidRDefault="003D7946" w:rsidP="00647F35">
      <w:pPr>
        <w:rPr>
          <w:rFonts w:ascii="Times New Roman" w:hAnsi="Times New Roman" w:cs="Times New Roman"/>
        </w:rPr>
      </w:pPr>
    </w:p>
    <w:p w14:paraId="2F7AEF8C" w14:textId="3876DD8B" w:rsidR="002143A2" w:rsidRDefault="00A30AE4" w:rsidP="00A30AE4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Załącznik nr 2</w:t>
      </w:r>
    </w:p>
    <w:p w14:paraId="431DFDC7" w14:textId="18689515" w:rsidR="00A30AE4" w:rsidRPr="00FB6F61" w:rsidRDefault="00840D36" w:rsidP="002143A2">
      <w:pPr>
        <w:jc w:val="both"/>
        <w:rPr>
          <w:rFonts w:ascii="Times New Roman" w:hAnsi="Times New Roman" w:cs="Times New Roman"/>
        </w:rPr>
      </w:pPr>
      <w:r w:rsidRPr="00840D36">
        <w:rPr>
          <w:noProof/>
        </w:rPr>
        <w:drawing>
          <wp:inline distT="0" distB="0" distL="0" distR="0" wp14:anchorId="2115CFDC" wp14:editId="08BCF5DD">
            <wp:extent cx="6119495" cy="8642985"/>
            <wp:effectExtent l="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495" cy="8642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30AE4" w:rsidRPr="00FB6F61" w:rsidSect="00802AED">
      <w:footerReference w:type="default" r:id="rId9"/>
      <w:pgSz w:w="11906" w:h="16838"/>
      <w:pgMar w:top="993" w:right="851" w:bottom="1135" w:left="1418" w:header="0" w:footer="709" w:gutter="0"/>
      <w:cols w:space="708"/>
      <w:formProt w:val="0"/>
      <w:titlePg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22C67CC" w14:textId="77777777" w:rsidR="00E03E4E" w:rsidRDefault="00E03E4E">
      <w:r>
        <w:separator/>
      </w:r>
    </w:p>
  </w:endnote>
  <w:endnote w:type="continuationSeparator" w:id="0">
    <w:p w14:paraId="5E7C7F95" w14:textId="77777777" w:rsidR="00E03E4E" w:rsidRDefault="00E03E4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;Times New Roma">
    <w:panose1 w:val="00000000000000000000"/>
    <w:charset w:val="00"/>
    <w:family w:val="roman"/>
    <w:notTrueType/>
    <w:pitch w:val="default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;Arial">
    <w:altName w:val="Segoe UI"/>
    <w:panose1 w:val="00000000000000000000"/>
    <w:charset w:val="00"/>
    <w:family w:val="roman"/>
    <w:notTrueType/>
    <w:pitch w:val="default"/>
  </w:font>
  <w:font w:name="OpenSymbol;Arial Unicode MS">
    <w:panose1 w:val="00000000000000000000"/>
    <w:charset w:val="00"/>
    <w:family w:val="roman"/>
    <w:notTrueType/>
    <w:pitch w:val="default"/>
  </w:font>
  <w:font w:name="Liberation Sans;Arial">
    <w:panose1 w:val="00000000000000000000"/>
    <w:charset w:val="00"/>
    <w:family w:val="roman"/>
    <w:notTrueType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HEKOFD+TimesNewRomanPSMT;Times">
    <w:altName w:val="Cambria"/>
    <w:panose1 w:val="00000000000000000000"/>
    <w:charset w:val="00"/>
    <w:family w:val="roman"/>
    <w:notTrueType/>
    <w:pitch w:val="default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B971B58" w14:textId="0D1049C7" w:rsidR="00E03E4E" w:rsidRDefault="00BE24FD">
    <w:pPr>
      <w:pStyle w:val="Stopka"/>
    </w:pPr>
    <w:r>
      <w:rPr>
        <w:noProof/>
      </w:rPr>
      <w:pict w14:anchorId="243E820F"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-5.7pt;width:25.2pt;height:23.2pt;z-index:-251658752;visibility:visible;mso-wrap-style:square;mso-wrap-distance-left:0;mso-wrap-distance-top:0;mso-wrap-distance-right:0;mso-wrap-distance-bottom:0;mso-position-horizontal:center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" stroked="f">
          <v:textbox style="mso-next-textbox:#_x0000_s2049" inset=".05pt,.05pt,.05pt,.05pt">
            <w:txbxContent>
              <w:p w14:paraId="2426C428" w14:textId="3D882371" w:rsidR="00E03E4E" w:rsidRDefault="00E03E4E">
                <w:pPr>
                  <w:pStyle w:val="Stopka"/>
                </w:pPr>
                <w:r>
                  <w:fldChar w:fldCharType="begin"/>
                </w:r>
                <w:r>
                  <w:instrText>PAGE</w:instrText>
                </w:r>
                <w:r>
                  <w:fldChar w:fldCharType="separate"/>
                </w:r>
                <w:r w:rsidR="00265F22">
                  <w:rPr>
                    <w:noProof/>
                  </w:rPr>
                  <w:t>8</w:t>
                </w:r>
                <w:r>
                  <w:fldChar w:fldCharType="end"/>
                </w:r>
              </w:p>
            </w:txbxContent>
          </v:textbox>
          <w10:wrap type="squar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16306FA" w14:textId="77777777" w:rsidR="00E03E4E" w:rsidRDefault="00E03E4E">
      <w:r>
        <w:separator/>
      </w:r>
    </w:p>
  </w:footnote>
  <w:footnote w:type="continuationSeparator" w:id="0">
    <w:p w14:paraId="4E6CE2BC" w14:textId="77777777" w:rsidR="00E03E4E" w:rsidRDefault="00E03E4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0004"/>
    <w:multiLevelType w:val="multilevel"/>
    <w:tmpl w:val="00000004"/>
    <w:name w:val="WW8Num9"/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708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" w15:restartNumberingAfterBreak="0">
    <w:nsid w:val="011D6F81"/>
    <w:multiLevelType w:val="multilevel"/>
    <w:tmpl w:val="F2AA034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  <w:i w:val="0"/>
        <w:iCs w:val="0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 w15:restartNumberingAfterBreak="0">
    <w:nsid w:val="2D5A1E78"/>
    <w:multiLevelType w:val="multilevel"/>
    <w:tmpl w:val="F2AA034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  <w:i w:val="0"/>
        <w:iCs w:val="0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" w15:restartNumberingAfterBreak="0">
    <w:nsid w:val="2F481F38"/>
    <w:multiLevelType w:val="multilevel"/>
    <w:tmpl w:val="F2AA034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  <w:i w:val="0"/>
        <w:iCs w:val="0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 w15:restartNumberingAfterBreak="0">
    <w:nsid w:val="39512720"/>
    <w:multiLevelType w:val="multilevel"/>
    <w:tmpl w:val="3D2C0DDE"/>
    <w:lvl w:ilvl="0">
      <w:start w:val="1"/>
      <w:numFmt w:val="decimal"/>
      <w:lvlText w:val="%1)"/>
      <w:lvlJc w:val="left"/>
      <w:pPr>
        <w:ind w:left="1069" w:hanging="360"/>
      </w:pPr>
      <w:rPr>
        <w:rFonts w:cs="Liberation Serif"/>
      </w:rPr>
    </w:lvl>
    <w:lvl w:ilvl="1">
      <w:start w:val="1"/>
      <w:numFmt w:val="lowerLetter"/>
      <w:lvlText w:val="%2."/>
      <w:lvlJc w:val="left"/>
      <w:pPr>
        <w:ind w:left="1789" w:hanging="360"/>
      </w:pPr>
    </w:lvl>
    <w:lvl w:ilvl="2">
      <w:start w:val="1"/>
      <w:numFmt w:val="lowerRoman"/>
      <w:lvlText w:val="%3."/>
      <w:lvlJc w:val="righ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lowerLetter"/>
      <w:lvlText w:val="%5."/>
      <w:lvlJc w:val="left"/>
      <w:pPr>
        <w:ind w:left="3949" w:hanging="360"/>
      </w:pPr>
    </w:lvl>
    <w:lvl w:ilvl="5">
      <w:start w:val="1"/>
      <w:numFmt w:val="lowerRoman"/>
      <w:lvlText w:val="%6."/>
      <w:lvlJc w:val="righ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lowerLetter"/>
      <w:lvlText w:val="%8."/>
      <w:lvlJc w:val="left"/>
      <w:pPr>
        <w:ind w:left="6109" w:hanging="360"/>
      </w:pPr>
    </w:lvl>
    <w:lvl w:ilvl="8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3E7E35C1"/>
    <w:multiLevelType w:val="multilevel"/>
    <w:tmpl w:val="F2AA034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  <w:i w:val="0"/>
        <w:iCs w:val="0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6" w15:restartNumberingAfterBreak="0">
    <w:nsid w:val="3F3B080D"/>
    <w:multiLevelType w:val="multilevel"/>
    <w:tmpl w:val="0096F41C"/>
    <w:lvl w:ilvl="0">
      <w:start w:val="1"/>
      <w:numFmt w:val="none"/>
      <w:suff w:val="nothing"/>
      <w:lvlText w:val=""/>
      <w:lvlJc w:val="left"/>
      <w:pPr>
        <w:ind w:left="0" w:firstLine="0"/>
      </w:pPr>
      <w:rPr>
        <w:b/>
        <w:sz w:val="24"/>
        <w:szCs w:val="24"/>
      </w:rPr>
    </w:lvl>
    <w:lvl w:ilvl="1">
      <w:start w:val="1"/>
      <w:numFmt w:val="none"/>
      <w:suff w:val="nothing"/>
      <w:lvlText w:val=""/>
      <w:lvlJc w:val="left"/>
      <w:pPr>
        <w:ind w:left="576" w:hanging="576"/>
      </w:pPr>
    </w:lvl>
    <w:lvl w:ilvl="2">
      <w:start w:val="1"/>
      <w:numFmt w:val="none"/>
      <w:suff w:val="nothing"/>
      <w:lvlText w:val=""/>
      <w:lvlJc w:val="left"/>
      <w:pPr>
        <w:ind w:left="720" w:hanging="720"/>
      </w:pPr>
    </w:lvl>
    <w:lvl w:ilvl="3">
      <w:start w:val="1"/>
      <w:numFmt w:val="none"/>
      <w:suff w:val="nothing"/>
      <w:lvlText w:val=""/>
      <w:lvlJc w:val="left"/>
      <w:pPr>
        <w:ind w:left="864" w:hanging="864"/>
      </w:pPr>
    </w:lvl>
    <w:lvl w:ilvl="4">
      <w:start w:val="1"/>
      <w:numFmt w:val="none"/>
      <w:suff w:val="nothing"/>
      <w:lvlText w:val=""/>
      <w:lvlJc w:val="left"/>
      <w:pPr>
        <w:ind w:left="1008" w:hanging="1008"/>
      </w:pPr>
    </w:lvl>
    <w:lvl w:ilvl="5">
      <w:start w:val="1"/>
      <w:numFmt w:val="none"/>
      <w:suff w:val="nothing"/>
      <w:lvlText w:val=""/>
      <w:lvlJc w:val="left"/>
      <w:pPr>
        <w:ind w:left="1152" w:hanging="1152"/>
      </w:pPr>
    </w:lvl>
    <w:lvl w:ilvl="6">
      <w:start w:val="1"/>
      <w:numFmt w:val="none"/>
      <w:suff w:val="nothing"/>
      <w:lvlText w:val=""/>
      <w:lvlJc w:val="left"/>
      <w:pPr>
        <w:ind w:left="1296" w:hanging="1296"/>
      </w:pPr>
    </w:lvl>
    <w:lvl w:ilvl="7">
      <w:start w:val="1"/>
      <w:numFmt w:val="none"/>
      <w:suff w:val="nothing"/>
      <w:lvlText w:val=""/>
      <w:lvlJc w:val="left"/>
      <w:pPr>
        <w:ind w:left="1440" w:hanging="1440"/>
      </w:pPr>
    </w:lvl>
    <w:lvl w:ilvl="8">
      <w:start w:val="1"/>
      <w:numFmt w:val="none"/>
      <w:suff w:val="nothing"/>
      <w:lvlText w:val=""/>
      <w:lvlJc w:val="left"/>
      <w:pPr>
        <w:ind w:left="1584" w:hanging="1584"/>
      </w:pPr>
    </w:lvl>
  </w:abstractNum>
  <w:abstractNum w:abstractNumId="7" w15:restartNumberingAfterBreak="0">
    <w:nsid w:val="59B12274"/>
    <w:multiLevelType w:val="multilevel"/>
    <w:tmpl w:val="F2AA034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  <w:i w:val="0"/>
        <w:iCs w:val="0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8" w15:restartNumberingAfterBreak="0">
    <w:nsid w:val="5BCD1220"/>
    <w:multiLevelType w:val="multilevel"/>
    <w:tmpl w:val="0EF40B64"/>
    <w:lvl w:ilvl="0">
      <w:start w:val="1"/>
      <w:numFmt w:val="none"/>
      <w:pStyle w:val="Nagwek1"/>
      <w:suff w:val="nothing"/>
      <w:lvlText w:val=""/>
      <w:lvlJc w:val="left"/>
      <w:pPr>
        <w:ind w:left="0" w:firstLine="0"/>
      </w:pPr>
      <w:rPr>
        <w:b/>
        <w:sz w:val="24"/>
        <w:szCs w:val="24"/>
      </w:rPr>
    </w:lvl>
    <w:lvl w:ilvl="1">
      <w:start w:val="1"/>
      <w:numFmt w:val="none"/>
      <w:suff w:val="nothing"/>
      <w:lvlText w:val=""/>
      <w:lvlJc w:val="left"/>
      <w:pPr>
        <w:ind w:left="0" w:firstLine="0"/>
      </w:pPr>
    </w:lvl>
    <w:lvl w:ilvl="2">
      <w:start w:val="1"/>
      <w:numFmt w:val="none"/>
      <w:suff w:val="nothing"/>
      <w:lvlText w:val=""/>
      <w:lvlJc w:val="left"/>
      <w:pPr>
        <w:ind w:left="0" w:firstLine="0"/>
      </w:pPr>
    </w:lvl>
    <w:lvl w:ilvl="3">
      <w:start w:val="1"/>
      <w:numFmt w:val="none"/>
      <w:suff w:val="nothing"/>
      <w:lvlText w:val=""/>
      <w:lvlJc w:val="left"/>
      <w:pPr>
        <w:ind w:left="0" w:firstLine="0"/>
      </w:pPr>
    </w:lvl>
    <w:lvl w:ilvl="4">
      <w:start w:val="1"/>
      <w:numFmt w:val="none"/>
      <w:suff w:val="nothing"/>
      <w:lvlText w:val=""/>
      <w:lvlJc w:val="left"/>
      <w:pPr>
        <w:ind w:left="0" w:firstLine="0"/>
      </w:pPr>
    </w:lvl>
    <w:lvl w:ilvl="5">
      <w:start w:val="1"/>
      <w:numFmt w:val="none"/>
      <w:suff w:val="nothing"/>
      <w:lvlText w:val=""/>
      <w:lvlJc w:val="left"/>
      <w:pPr>
        <w:ind w:left="0" w:firstLine="0"/>
      </w:pPr>
    </w:lvl>
    <w:lvl w:ilvl="6">
      <w:start w:val="1"/>
      <w:numFmt w:val="none"/>
      <w:suff w:val="nothing"/>
      <w:lvlText w:val=""/>
      <w:lvlJc w:val="left"/>
      <w:pPr>
        <w:ind w:left="0" w:firstLine="0"/>
      </w:pPr>
    </w:lvl>
    <w:lvl w:ilvl="7">
      <w:start w:val="1"/>
      <w:numFmt w:val="none"/>
      <w:suff w:val="nothing"/>
      <w:lvlText w:val=""/>
      <w:lvlJc w:val="left"/>
      <w:pPr>
        <w:ind w:left="0" w:firstLine="0"/>
      </w:pPr>
    </w:lvl>
    <w:lvl w:ilvl="8">
      <w:start w:val="1"/>
      <w:numFmt w:val="none"/>
      <w:suff w:val="nothing"/>
      <w:lvlText w:val=""/>
      <w:lvlJc w:val="left"/>
      <w:pPr>
        <w:ind w:left="0" w:firstLine="0"/>
      </w:pPr>
    </w:lvl>
  </w:abstractNum>
  <w:abstractNum w:abstractNumId="9" w15:restartNumberingAfterBreak="0">
    <w:nsid w:val="629422E6"/>
    <w:multiLevelType w:val="multilevel"/>
    <w:tmpl w:val="F2AA034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  <w:i w:val="0"/>
        <w:iCs w:val="0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0" w15:restartNumberingAfterBreak="0">
    <w:nsid w:val="7E12448A"/>
    <w:multiLevelType w:val="multilevel"/>
    <w:tmpl w:val="F2AA034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b/>
        <w:i w:val="0"/>
        <w:iCs w:val="0"/>
        <w:color w:val="000000"/>
        <w:sz w:val="24"/>
        <w:szCs w:val="24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num w:numId="1">
    <w:abstractNumId w:val="8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6"/>
  </w:num>
  <w:num w:numId="4">
    <w:abstractNumId w:val="9"/>
  </w:num>
  <w:num w:numId="5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</w:num>
  <w:num w:numId="7">
    <w:abstractNumId w:val="3"/>
  </w:num>
  <w:num w:numId="8">
    <w:abstractNumId w:val="1"/>
  </w:num>
  <w:num w:numId="9">
    <w:abstractNumId w:val="10"/>
  </w:num>
  <w:num w:numId="10">
    <w:abstractNumId w:val="7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500DEB"/>
    <w:rsid w:val="0000065F"/>
    <w:rsid w:val="00011A50"/>
    <w:rsid w:val="00026D12"/>
    <w:rsid w:val="00027DF4"/>
    <w:rsid w:val="00043696"/>
    <w:rsid w:val="000457B9"/>
    <w:rsid w:val="00047B74"/>
    <w:rsid w:val="000824A3"/>
    <w:rsid w:val="000A643A"/>
    <w:rsid w:val="000C7711"/>
    <w:rsid w:val="000E0C6F"/>
    <w:rsid w:val="000E2D5B"/>
    <w:rsid w:val="000F0642"/>
    <w:rsid w:val="00102475"/>
    <w:rsid w:val="00104C6C"/>
    <w:rsid w:val="00115E03"/>
    <w:rsid w:val="00121AE7"/>
    <w:rsid w:val="001240EF"/>
    <w:rsid w:val="00127FD7"/>
    <w:rsid w:val="00130186"/>
    <w:rsid w:val="00131CD7"/>
    <w:rsid w:val="0013241C"/>
    <w:rsid w:val="001403ED"/>
    <w:rsid w:val="001411B6"/>
    <w:rsid w:val="001433CE"/>
    <w:rsid w:val="00161AC1"/>
    <w:rsid w:val="001A2A2D"/>
    <w:rsid w:val="001A6C15"/>
    <w:rsid w:val="001C003A"/>
    <w:rsid w:val="001C3646"/>
    <w:rsid w:val="001C7409"/>
    <w:rsid w:val="001C7ED0"/>
    <w:rsid w:val="001D1A16"/>
    <w:rsid w:val="001E420F"/>
    <w:rsid w:val="001F28DA"/>
    <w:rsid w:val="002143A2"/>
    <w:rsid w:val="00236A9F"/>
    <w:rsid w:val="00262F2A"/>
    <w:rsid w:val="00265F22"/>
    <w:rsid w:val="0026641E"/>
    <w:rsid w:val="002761F7"/>
    <w:rsid w:val="00285CD5"/>
    <w:rsid w:val="002904EE"/>
    <w:rsid w:val="002C52AF"/>
    <w:rsid w:val="002D6B13"/>
    <w:rsid w:val="002E19B1"/>
    <w:rsid w:val="002E3682"/>
    <w:rsid w:val="002E7AC8"/>
    <w:rsid w:val="00304B1F"/>
    <w:rsid w:val="003133CD"/>
    <w:rsid w:val="00320675"/>
    <w:rsid w:val="00325E53"/>
    <w:rsid w:val="0034695C"/>
    <w:rsid w:val="00355691"/>
    <w:rsid w:val="003643BA"/>
    <w:rsid w:val="003755FA"/>
    <w:rsid w:val="0039045A"/>
    <w:rsid w:val="00391496"/>
    <w:rsid w:val="003958C4"/>
    <w:rsid w:val="00395CE5"/>
    <w:rsid w:val="003B2BB0"/>
    <w:rsid w:val="003B5275"/>
    <w:rsid w:val="003B59F8"/>
    <w:rsid w:val="003D5175"/>
    <w:rsid w:val="003D70FB"/>
    <w:rsid w:val="003D7946"/>
    <w:rsid w:val="003E303E"/>
    <w:rsid w:val="003F6BA9"/>
    <w:rsid w:val="003F7C0C"/>
    <w:rsid w:val="00405826"/>
    <w:rsid w:val="00405A04"/>
    <w:rsid w:val="0041275A"/>
    <w:rsid w:val="00421743"/>
    <w:rsid w:val="00456BB8"/>
    <w:rsid w:val="00474165"/>
    <w:rsid w:val="00486BBF"/>
    <w:rsid w:val="004921D2"/>
    <w:rsid w:val="004B200B"/>
    <w:rsid w:val="004C36DD"/>
    <w:rsid w:val="004C6D80"/>
    <w:rsid w:val="004D03BD"/>
    <w:rsid w:val="004D7A53"/>
    <w:rsid w:val="004E4247"/>
    <w:rsid w:val="005008CC"/>
    <w:rsid w:val="00500DEB"/>
    <w:rsid w:val="00505F67"/>
    <w:rsid w:val="005115AB"/>
    <w:rsid w:val="00511EC0"/>
    <w:rsid w:val="00527BDC"/>
    <w:rsid w:val="00530CFC"/>
    <w:rsid w:val="0053520E"/>
    <w:rsid w:val="00535975"/>
    <w:rsid w:val="0054392D"/>
    <w:rsid w:val="00552076"/>
    <w:rsid w:val="00557249"/>
    <w:rsid w:val="00577618"/>
    <w:rsid w:val="00580690"/>
    <w:rsid w:val="00582309"/>
    <w:rsid w:val="005A0690"/>
    <w:rsid w:val="005A271B"/>
    <w:rsid w:val="005B3D3B"/>
    <w:rsid w:val="00606CF6"/>
    <w:rsid w:val="00616B79"/>
    <w:rsid w:val="00626B15"/>
    <w:rsid w:val="006316A2"/>
    <w:rsid w:val="00647F35"/>
    <w:rsid w:val="0066488F"/>
    <w:rsid w:val="00681DF5"/>
    <w:rsid w:val="006841A7"/>
    <w:rsid w:val="00690E47"/>
    <w:rsid w:val="006C4DD4"/>
    <w:rsid w:val="006E1D10"/>
    <w:rsid w:val="006E6BAC"/>
    <w:rsid w:val="006F7F86"/>
    <w:rsid w:val="00701B0B"/>
    <w:rsid w:val="00710045"/>
    <w:rsid w:val="00710FA1"/>
    <w:rsid w:val="007121A9"/>
    <w:rsid w:val="00724A3A"/>
    <w:rsid w:val="00730848"/>
    <w:rsid w:val="00745C66"/>
    <w:rsid w:val="00760751"/>
    <w:rsid w:val="0076522B"/>
    <w:rsid w:val="00791971"/>
    <w:rsid w:val="007C3455"/>
    <w:rsid w:val="007C66F5"/>
    <w:rsid w:val="007D1EBA"/>
    <w:rsid w:val="007D6C1C"/>
    <w:rsid w:val="007F27FC"/>
    <w:rsid w:val="00802AED"/>
    <w:rsid w:val="00832103"/>
    <w:rsid w:val="00837E5F"/>
    <w:rsid w:val="00840D36"/>
    <w:rsid w:val="008466C8"/>
    <w:rsid w:val="00860D54"/>
    <w:rsid w:val="008A4064"/>
    <w:rsid w:val="008A5685"/>
    <w:rsid w:val="008D6035"/>
    <w:rsid w:val="00900A07"/>
    <w:rsid w:val="009042C2"/>
    <w:rsid w:val="00912CD6"/>
    <w:rsid w:val="0091652B"/>
    <w:rsid w:val="00922E88"/>
    <w:rsid w:val="0093678F"/>
    <w:rsid w:val="00942796"/>
    <w:rsid w:val="00947D7E"/>
    <w:rsid w:val="0095783A"/>
    <w:rsid w:val="00973E61"/>
    <w:rsid w:val="00994FEA"/>
    <w:rsid w:val="009B11D5"/>
    <w:rsid w:val="009B2A84"/>
    <w:rsid w:val="009D0E0C"/>
    <w:rsid w:val="009E351A"/>
    <w:rsid w:val="009E5BD8"/>
    <w:rsid w:val="00A05111"/>
    <w:rsid w:val="00A077C1"/>
    <w:rsid w:val="00A146C1"/>
    <w:rsid w:val="00A30AE4"/>
    <w:rsid w:val="00A42475"/>
    <w:rsid w:val="00A50445"/>
    <w:rsid w:val="00A50CFD"/>
    <w:rsid w:val="00A510DD"/>
    <w:rsid w:val="00A5274A"/>
    <w:rsid w:val="00A60AF3"/>
    <w:rsid w:val="00AB0BD7"/>
    <w:rsid w:val="00AC077C"/>
    <w:rsid w:val="00AC4881"/>
    <w:rsid w:val="00AD2445"/>
    <w:rsid w:val="00AD66E3"/>
    <w:rsid w:val="00AE2E3B"/>
    <w:rsid w:val="00AF0CE0"/>
    <w:rsid w:val="00B123EA"/>
    <w:rsid w:val="00B36D04"/>
    <w:rsid w:val="00B451F6"/>
    <w:rsid w:val="00B61EAD"/>
    <w:rsid w:val="00B97E49"/>
    <w:rsid w:val="00BA1E07"/>
    <w:rsid w:val="00BA2137"/>
    <w:rsid w:val="00BA7B5F"/>
    <w:rsid w:val="00BB03C1"/>
    <w:rsid w:val="00BC435B"/>
    <w:rsid w:val="00BD59D7"/>
    <w:rsid w:val="00BD6774"/>
    <w:rsid w:val="00BE24FD"/>
    <w:rsid w:val="00BF15AA"/>
    <w:rsid w:val="00C02D22"/>
    <w:rsid w:val="00C231FE"/>
    <w:rsid w:val="00C31715"/>
    <w:rsid w:val="00C3395C"/>
    <w:rsid w:val="00C363BB"/>
    <w:rsid w:val="00C44A69"/>
    <w:rsid w:val="00C508E6"/>
    <w:rsid w:val="00C7436B"/>
    <w:rsid w:val="00C75FEB"/>
    <w:rsid w:val="00C804FC"/>
    <w:rsid w:val="00C91D8F"/>
    <w:rsid w:val="00C934B2"/>
    <w:rsid w:val="00C947CF"/>
    <w:rsid w:val="00C95680"/>
    <w:rsid w:val="00CB36C1"/>
    <w:rsid w:val="00CC6791"/>
    <w:rsid w:val="00D00B25"/>
    <w:rsid w:val="00D10B28"/>
    <w:rsid w:val="00D267AB"/>
    <w:rsid w:val="00D34F84"/>
    <w:rsid w:val="00D40BBC"/>
    <w:rsid w:val="00D4739D"/>
    <w:rsid w:val="00D52099"/>
    <w:rsid w:val="00D6685B"/>
    <w:rsid w:val="00D802C4"/>
    <w:rsid w:val="00D81F5F"/>
    <w:rsid w:val="00D82082"/>
    <w:rsid w:val="00D831D4"/>
    <w:rsid w:val="00D834F0"/>
    <w:rsid w:val="00DA1E08"/>
    <w:rsid w:val="00DA79D8"/>
    <w:rsid w:val="00DC40C1"/>
    <w:rsid w:val="00DC654E"/>
    <w:rsid w:val="00DD2CA8"/>
    <w:rsid w:val="00DD42D8"/>
    <w:rsid w:val="00DD45B3"/>
    <w:rsid w:val="00DF769E"/>
    <w:rsid w:val="00E03E4E"/>
    <w:rsid w:val="00E1422C"/>
    <w:rsid w:val="00E2017E"/>
    <w:rsid w:val="00E35A8C"/>
    <w:rsid w:val="00E44137"/>
    <w:rsid w:val="00E45FDC"/>
    <w:rsid w:val="00E62870"/>
    <w:rsid w:val="00E67D31"/>
    <w:rsid w:val="00EA3D8C"/>
    <w:rsid w:val="00EB3DEC"/>
    <w:rsid w:val="00EB447A"/>
    <w:rsid w:val="00EB6B66"/>
    <w:rsid w:val="00EB7938"/>
    <w:rsid w:val="00EC008A"/>
    <w:rsid w:val="00EF63B3"/>
    <w:rsid w:val="00EF683F"/>
    <w:rsid w:val="00EF75AB"/>
    <w:rsid w:val="00F055A0"/>
    <w:rsid w:val="00F24289"/>
    <w:rsid w:val="00F356C8"/>
    <w:rsid w:val="00F57BF7"/>
    <w:rsid w:val="00F6706C"/>
    <w:rsid w:val="00F70370"/>
    <w:rsid w:val="00F712B5"/>
    <w:rsid w:val="00FA20B8"/>
    <w:rsid w:val="00FB6F61"/>
    <w:rsid w:val="00FC5BEC"/>
    <w:rsid w:val="00FC7BDC"/>
    <w:rsid w:val="00FD168D"/>
    <w:rsid w:val="00FE1E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5A8BC7A6"/>
  <w15:docId w15:val="{568C018D-98FE-45E8-98E8-EE21D68888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Liberation Serif" w:eastAsia="SimSun" w:hAnsi="Liberation Serif" w:cs="Arial"/>
        <w:szCs w:val="24"/>
        <w:lang w:val="pl-PL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  <w:suppressAutoHyphens/>
    </w:pPr>
    <w:rPr>
      <w:color w:val="00000A"/>
      <w:sz w:val="24"/>
    </w:rPr>
  </w:style>
  <w:style w:type="paragraph" w:styleId="Nagwek1">
    <w:name w:val="heading 1"/>
    <w:basedOn w:val="Normalny"/>
    <w:qFormat/>
    <w:pPr>
      <w:keepNext/>
      <w:numPr>
        <w:numId w:val="1"/>
      </w:numPr>
      <w:outlineLvl w:val="0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qFormat/>
    <w:rPr>
      <w:b/>
      <w:sz w:val="24"/>
      <w:szCs w:val="24"/>
    </w:rPr>
  </w:style>
  <w:style w:type="character" w:customStyle="1" w:styleId="WW8Num1z1">
    <w:name w:val="WW8Num1z1"/>
    <w:qFormat/>
  </w:style>
  <w:style w:type="character" w:customStyle="1" w:styleId="WW8Num1z2">
    <w:name w:val="WW8Num1z2"/>
    <w:qFormat/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character" w:customStyle="1" w:styleId="WW8Num2z0">
    <w:name w:val="WW8Num2z0"/>
    <w:qFormat/>
    <w:rPr>
      <w:b/>
      <w:i w:val="0"/>
      <w:iCs w:val="0"/>
      <w:color w:val="000000"/>
      <w:sz w:val="24"/>
      <w:szCs w:val="24"/>
    </w:rPr>
  </w:style>
  <w:style w:type="character" w:customStyle="1" w:styleId="WW8Num3z0">
    <w:name w:val="WW8Num3z0"/>
    <w:qFormat/>
    <w:rPr>
      <w:rFonts w:eastAsia="Calibri"/>
      <w:b/>
      <w:sz w:val="16"/>
    </w:rPr>
  </w:style>
  <w:style w:type="character" w:customStyle="1" w:styleId="WW8Num3z1">
    <w:name w:val="WW8Num3z1"/>
    <w:qFormat/>
  </w:style>
  <w:style w:type="character" w:customStyle="1" w:styleId="WW8Num3z2">
    <w:name w:val="WW8Num3z2"/>
    <w:qFormat/>
  </w:style>
  <w:style w:type="character" w:customStyle="1" w:styleId="WW8Num3z3">
    <w:name w:val="WW8Num3z3"/>
    <w:qFormat/>
  </w:style>
  <w:style w:type="character" w:customStyle="1" w:styleId="WW8Num3z4">
    <w:name w:val="WW8Num3z4"/>
    <w:qFormat/>
  </w:style>
  <w:style w:type="character" w:customStyle="1" w:styleId="WW8Num3z5">
    <w:name w:val="WW8Num3z5"/>
    <w:qFormat/>
  </w:style>
  <w:style w:type="character" w:customStyle="1" w:styleId="WW8Num3z6">
    <w:name w:val="WW8Num3z6"/>
    <w:qFormat/>
  </w:style>
  <w:style w:type="character" w:customStyle="1" w:styleId="WW8Num3z7">
    <w:name w:val="WW8Num3z7"/>
    <w:qFormat/>
  </w:style>
  <w:style w:type="character" w:customStyle="1" w:styleId="WW8Num3z8">
    <w:name w:val="WW8Num3z8"/>
    <w:qFormat/>
  </w:style>
  <w:style w:type="character" w:customStyle="1" w:styleId="WW8Num4z0">
    <w:name w:val="WW8Num4z0"/>
    <w:qFormat/>
    <w:rPr>
      <w:lang w:eastAsia="pl-PL"/>
    </w:rPr>
  </w:style>
  <w:style w:type="character" w:customStyle="1" w:styleId="WW8Num5z0">
    <w:name w:val="WW8Num5z0"/>
    <w:qFormat/>
    <w:rPr>
      <w:rFonts w:ascii="Liberation Serif;Times New Roma" w:hAnsi="Liberation Serif;Times New Roma" w:cs="Liberation Serif;Times New Roma"/>
      <w:b/>
    </w:rPr>
  </w:style>
  <w:style w:type="character" w:customStyle="1" w:styleId="WW8Num4z1">
    <w:name w:val="WW8Num4z1"/>
    <w:qFormat/>
  </w:style>
  <w:style w:type="character" w:customStyle="1" w:styleId="WW8Num4z2">
    <w:name w:val="WW8Num4z2"/>
    <w:qFormat/>
  </w:style>
  <w:style w:type="character" w:customStyle="1" w:styleId="WW8Num4z3">
    <w:name w:val="WW8Num4z3"/>
    <w:qFormat/>
  </w:style>
  <w:style w:type="character" w:customStyle="1" w:styleId="WW8Num4z4">
    <w:name w:val="WW8Num4z4"/>
    <w:qFormat/>
  </w:style>
  <w:style w:type="character" w:customStyle="1" w:styleId="WW8Num4z5">
    <w:name w:val="WW8Num4z5"/>
    <w:qFormat/>
  </w:style>
  <w:style w:type="character" w:customStyle="1" w:styleId="WW8Num4z6">
    <w:name w:val="WW8Num4z6"/>
    <w:qFormat/>
  </w:style>
  <w:style w:type="character" w:customStyle="1" w:styleId="WW8Num4z7">
    <w:name w:val="WW8Num4z7"/>
    <w:qFormat/>
  </w:style>
  <w:style w:type="character" w:customStyle="1" w:styleId="WW8Num4z8">
    <w:name w:val="WW8Num4z8"/>
    <w:qFormat/>
  </w:style>
  <w:style w:type="character" w:customStyle="1" w:styleId="WW8Num5z1">
    <w:name w:val="WW8Num5z1"/>
    <w:qFormat/>
  </w:style>
  <w:style w:type="character" w:customStyle="1" w:styleId="WW8Num5z2">
    <w:name w:val="WW8Num5z2"/>
    <w:qFormat/>
  </w:style>
  <w:style w:type="character" w:customStyle="1" w:styleId="WW8Num5z3">
    <w:name w:val="WW8Num5z3"/>
    <w:qFormat/>
  </w:style>
  <w:style w:type="character" w:customStyle="1" w:styleId="WW8Num5z4">
    <w:name w:val="WW8Num5z4"/>
    <w:qFormat/>
  </w:style>
  <w:style w:type="character" w:customStyle="1" w:styleId="WW8Num5z5">
    <w:name w:val="WW8Num5z5"/>
    <w:qFormat/>
  </w:style>
  <w:style w:type="character" w:customStyle="1" w:styleId="WW8Num5z6">
    <w:name w:val="WW8Num5z6"/>
    <w:qFormat/>
  </w:style>
  <w:style w:type="character" w:customStyle="1" w:styleId="WW8Num5z7">
    <w:name w:val="WW8Num5z7"/>
    <w:qFormat/>
  </w:style>
  <w:style w:type="character" w:customStyle="1" w:styleId="WW8Num5z8">
    <w:name w:val="WW8Num5z8"/>
    <w:qFormat/>
  </w:style>
  <w:style w:type="character" w:customStyle="1" w:styleId="WW8Num2z1">
    <w:name w:val="WW8Num2z1"/>
    <w:qFormat/>
  </w:style>
  <w:style w:type="character" w:customStyle="1" w:styleId="WW8Num2z2">
    <w:name w:val="WW8Num2z2"/>
    <w:qFormat/>
  </w:style>
  <w:style w:type="character" w:customStyle="1" w:styleId="WW8Num2z3">
    <w:name w:val="WW8Num2z3"/>
    <w:qFormat/>
  </w:style>
  <w:style w:type="character" w:customStyle="1" w:styleId="WW8Num2z4">
    <w:name w:val="WW8Num2z4"/>
    <w:qFormat/>
  </w:style>
  <w:style w:type="character" w:customStyle="1" w:styleId="WW8Num2z5">
    <w:name w:val="WW8Num2z5"/>
    <w:qFormat/>
  </w:style>
  <w:style w:type="character" w:customStyle="1" w:styleId="WW8Num2z6">
    <w:name w:val="WW8Num2z6"/>
    <w:qFormat/>
  </w:style>
  <w:style w:type="character" w:customStyle="1" w:styleId="WW8Num2z7">
    <w:name w:val="WW8Num2z7"/>
    <w:qFormat/>
  </w:style>
  <w:style w:type="character" w:customStyle="1" w:styleId="WW8Num2z8">
    <w:name w:val="WW8Num2z8"/>
    <w:qFormat/>
  </w:style>
  <w:style w:type="character" w:customStyle="1" w:styleId="WW8Num6z0">
    <w:name w:val="WW8Num6z0"/>
    <w:qFormat/>
    <w:rPr>
      <w:rFonts w:ascii="Symbol" w:hAnsi="Symbol" w:cs="Symbol"/>
    </w:rPr>
  </w:style>
  <w:style w:type="character" w:customStyle="1" w:styleId="WW8Num7z0">
    <w:name w:val="WW8Num7z0"/>
    <w:qFormat/>
    <w:rPr>
      <w:b/>
    </w:rPr>
  </w:style>
  <w:style w:type="character" w:customStyle="1" w:styleId="WW8Num8z0">
    <w:name w:val="WW8Num8z0"/>
    <w:qFormat/>
    <w:rPr>
      <w:lang w:eastAsia="pl-PL"/>
    </w:rPr>
  </w:style>
  <w:style w:type="character" w:customStyle="1" w:styleId="WW8Num9z0">
    <w:name w:val="WW8Num9z0"/>
    <w:qFormat/>
  </w:style>
  <w:style w:type="character" w:customStyle="1" w:styleId="WW8Num9z1">
    <w:name w:val="WW8Num9z1"/>
    <w:qFormat/>
  </w:style>
  <w:style w:type="character" w:customStyle="1" w:styleId="WW8Num9z2">
    <w:name w:val="WW8Num9z2"/>
    <w:qFormat/>
  </w:style>
  <w:style w:type="character" w:customStyle="1" w:styleId="WW8Num9z3">
    <w:name w:val="WW8Num9z3"/>
    <w:qFormat/>
  </w:style>
  <w:style w:type="character" w:customStyle="1" w:styleId="WW8Num9z4">
    <w:name w:val="WW8Num9z4"/>
    <w:qFormat/>
  </w:style>
  <w:style w:type="character" w:customStyle="1" w:styleId="WW8Num9z5">
    <w:name w:val="WW8Num9z5"/>
    <w:qFormat/>
  </w:style>
  <w:style w:type="character" w:customStyle="1" w:styleId="WW8Num9z6">
    <w:name w:val="WW8Num9z6"/>
    <w:qFormat/>
  </w:style>
  <w:style w:type="character" w:customStyle="1" w:styleId="WW8Num9z7">
    <w:name w:val="WW8Num9z7"/>
    <w:qFormat/>
  </w:style>
  <w:style w:type="character" w:customStyle="1" w:styleId="WW8Num9z8">
    <w:name w:val="WW8Num9z8"/>
    <w:qFormat/>
  </w:style>
  <w:style w:type="character" w:customStyle="1" w:styleId="WW8Num6z1">
    <w:name w:val="WW8Num6z1"/>
    <w:qFormat/>
  </w:style>
  <w:style w:type="character" w:customStyle="1" w:styleId="WW8Num6z2">
    <w:name w:val="WW8Num6z2"/>
    <w:qFormat/>
  </w:style>
  <w:style w:type="character" w:customStyle="1" w:styleId="WW8Num6z3">
    <w:name w:val="WW8Num6z3"/>
    <w:qFormat/>
  </w:style>
  <w:style w:type="character" w:customStyle="1" w:styleId="WW8Num6z4">
    <w:name w:val="WW8Num6z4"/>
    <w:qFormat/>
  </w:style>
  <w:style w:type="character" w:customStyle="1" w:styleId="WW8Num6z5">
    <w:name w:val="WW8Num6z5"/>
    <w:qFormat/>
  </w:style>
  <w:style w:type="character" w:customStyle="1" w:styleId="WW8Num6z6">
    <w:name w:val="WW8Num6z6"/>
    <w:qFormat/>
  </w:style>
  <w:style w:type="character" w:customStyle="1" w:styleId="WW8Num6z7">
    <w:name w:val="WW8Num6z7"/>
    <w:qFormat/>
  </w:style>
  <w:style w:type="character" w:customStyle="1" w:styleId="WW8Num6z8">
    <w:name w:val="WW8Num6z8"/>
    <w:qFormat/>
  </w:style>
  <w:style w:type="character" w:customStyle="1" w:styleId="WW8Num7z1">
    <w:name w:val="WW8Num7z1"/>
    <w:qFormat/>
  </w:style>
  <w:style w:type="character" w:customStyle="1" w:styleId="WW8Num7z2">
    <w:name w:val="WW8Num7z2"/>
    <w:qFormat/>
  </w:style>
  <w:style w:type="character" w:customStyle="1" w:styleId="WW8Num7z3">
    <w:name w:val="WW8Num7z3"/>
    <w:qFormat/>
  </w:style>
  <w:style w:type="character" w:customStyle="1" w:styleId="WW8Num7z4">
    <w:name w:val="WW8Num7z4"/>
    <w:qFormat/>
  </w:style>
  <w:style w:type="character" w:customStyle="1" w:styleId="WW8Num7z5">
    <w:name w:val="WW8Num7z5"/>
    <w:qFormat/>
  </w:style>
  <w:style w:type="character" w:customStyle="1" w:styleId="WW8Num7z6">
    <w:name w:val="WW8Num7z6"/>
    <w:qFormat/>
  </w:style>
  <w:style w:type="character" w:customStyle="1" w:styleId="WW8Num7z7">
    <w:name w:val="WW8Num7z7"/>
    <w:qFormat/>
  </w:style>
  <w:style w:type="character" w:customStyle="1" w:styleId="WW8Num7z8">
    <w:name w:val="WW8Num7z8"/>
    <w:qFormat/>
  </w:style>
  <w:style w:type="character" w:customStyle="1" w:styleId="WW8Num8z1">
    <w:name w:val="WW8Num8z1"/>
    <w:qFormat/>
  </w:style>
  <w:style w:type="character" w:customStyle="1" w:styleId="WW8Num8z2">
    <w:name w:val="WW8Num8z2"/>
    <w:qFormat/>
  </w:style>
  <w:style w:type="character" w:customStyle="1" w:styleId="WW8Num8z3">
    <w:name w:val="WW8Num8z3"/>
    <w:qFormat/>
  </w:style>
  <w:style w:type="character" w:customStyle="1" w:styleId="WW8Num8z4">
    <w:name w:val="WW8Num8z4"/>
    <w:qFormat/>
  </w:style>
  <w:style w:type="character" w:customStyle="1" w:styleId="WW8Num8z5">
    <w:name w:val="WW8Num8z5"/>
    <w:qFormat/>
  </w:style>
  <w:style w:type="character" w:customStyle="1" w:styleId="WW8Num8z6">
    <w:name w:val="WW8Num8z6"/>
    <w:qFormat/>
  </w:style>
  <w:style w:type="character" w:customStyle="1" w:styleId="WW8Num8z7">
    <w:name w:val="WW8Num8z7"/>
    <w:qFormat/>
  </w:style>
  <w:style w:type="character" w:customStyle="1" w:styleId="WW8Num8z8">
    <w:name w:val="WW8Num8z8"/>
    <w:qFormat/>
  </w:style>
  <w:style w:type="character" w:customStyle="1" w:styleId="Domylnaczcionkaakapitu2">
    <w:name w:val="Domyślna czcionka akapitu2"/>
    <w:qFormat/>
  </w:style>
  <w:style w:type="character" w:customStyle="1" w:styleId="WW8Num10z0">
    <w:name w:val="WW8Num10z0"/>
    <w:qFormat/>
  </w:style>
  <w:style w:type="character" w:customStyle="1" w:styleId="WW8Num10z1">
    <w:name w:val="WW8Num10z1"/>
    <w:qFormat/>
  </w:style>
  <w:style w:type="character" w:customStyle="1" w:styleId="WW8Num10z2">
    <w:name w:val="WW8Num10z2"/>
    <w:qFormat/>
  </w:style>
  <w:style w:type="character" w:customStyle="1" w:styleId="WW8Num10z3">
    <w:name w:val="WW8Num10z3"/>
    <w:qFormat/>
  </w:style>
  <w:style w:type="character" w:customStyle="1" w:styleId="WW8Num10z4">
    <w:name w:val="WW8Num10z4"/>
    <w:qFormat/>
  </w:style>
  <w:style w:type="character" w:customStyle="1" w:styleId="WW8Num10z5">
    <w:name w:val="WW8Num10z5"/>
    <w:qFormat/>
  </w:style>
  <w:style w:type="character" w:customStyle="1" w:styleId="WW8Num10z6">
    <w:name w:val="WW8Num10z6"/>
    <w:qFormat/>
  </w:style>
  <w:style w:type="character" w:customStyle="1" w:styleId="WW8Num10z7">
    <w:name w:val="WW8Num10z7"/>
    <w:qFormat/>
  </w:style>
  <w:style w:type="character" w:customStyle="1" w:styleId="WW8Num10z8">
    <w:name w:val="WW8Num10z8"/>
    <w:qFormat/>
  </w:style>
  <w:style w:type="character" w:customStyle="1" w:styleId="WW8Num11z0">
    <w:name w:val="WW8Num11z0"/>
    <w:qFormat/>
    <w:rPr>
      <w:rFonts w:cs="Times New Roman"/>
    </w:rPr>
  </w:style>
  <w:style w:type="character" w:customStyle="1" w:styleId="WW8Num11z1">
    <w:name w:val="WW8Num11z1"/>
    <w:qFormat/>
    <w:rPr>
      <w:rFonts w:ascii="Symbol" w:hAnsi="Symbol" w:cs="Symbol"/>
    </w:rPr>
  </w:style>
  <w:style w:type="character" w:customStyle="1" w:styleId="WW8Num11z2">
    <w:name w:val="WW8Num11z2"/>
    <w:qFormat/>
  </w:style>
  <w:style w:type="character" w:customStyle="1" w:styleId="WW8Num11z3">
    <w:name w:val="WW8Num11z3"/>
    <w:qFormat/>
  </w:style>
  <w:style w:type="character" w:customStyle="1" w:styleId="WW8Num11z4">
    <w:name w:val="WW8Num11z4"/>
    <w:qFormat/>
  </w:style>
  <w:style w:type="character" w:customStyle="1" w:styleId="WW8Num11z5">
    <w:name w:val="WW8Num11z5"/>
    <w:qFormat/>
  </w:style>
  <w:style w:type="character" w:customStyle="1" w:styleId="WW8Num11z6">
    <w:name w:val="WW8Num11z6"/>
    <w:qFormat/>
  </w:style>
  <w:style w:type="character" w:customStyle="1" w:styleId="WW8Num11z7">
    <w:name w:val="WW8Num11z7"/>
    <w:qFormat/>
  </w:style>
  <w:style w:type="character" w:customStyle="1" w:styleId="WW8Num11z8">
    <w:name w:val="WW8Num11z8"/>
    <w:qFormat/>
  </w:style>
  <w:style w:type="character" w:customStyle="1" w:styleId="WW8Num12z0">
    <w:name w:val="WW8Num12z0"/>
    <w:qFormat/>
    <w:rPr>
      <w:rFonts w:cs="Times New Roman"/>
    </w:rPr>
  </w:style>
  <w:style w:type="character" w:customStyle="1" w:styleId="WW8Num12z1">
    <w:name w:val="WW8Num12z1"/>
    <w:qFormat/>
  </w:style>
  <w:style w:type="character" w:customStyle="1" w:styleId="WW8Num12z2">
    <w:name w:val="WW8Num12z2"/>
    <w:qFormat/>
    <w:rPr>
      <w:rFonts w:cs="Times New Roman"/>
    </w:rPr>
  </w:style>
  <w:style w:type="character" w:customStyle="1" w:styleId="WW8Num13z0">
    <w:name w:val="WW8Num13z0"/>
    <w:qFormat/>
  </w:style>
  <w:style w:type="character" w:customStyle="1" w:styleId="WW8Num13z1">
    <w:name w:val="WW8Num13z1"/>
    <w:qFormat/>
  </w:style>
  <w:style w:type="character" w:customStyle="1" w:styleId="WW8Num13z2">
    <w:name w:val="WW8Num13z2"/>
    <w:qFormat/>
  </w:style>
  <w:style w:type="character" w:customStyle="1" w:styleId="WW8Num13z3">
    <w:name w:val="WW8Num13z3"/>
    <w:qFormat/>
  </w:style>
  <w:style w:type="character" w:customStyle="1" w:styleId="WW8Num13z4">
    <w:name w:val="WW8Num13z4"/>
    <w:qFormat/>
  </w:style>
  <w:style w:type="character" w:customStyle="1" w:styleId="WW8Num13z5">
    <w:name w:val="WW8Num13z5"/>
    <w:qFormat/>
  </w:style>
  <w:style w:type="character" w:customStyle="1" w:styleId="WW8Num13z6">
    <w:name w:val="WW8Num13z6"/>
    <w:qFormat/>
  </w:style>
  <w:style w:type="character" w:customStyle="1" w:styleId="WW8Num13z7">
    <w:name w:val="WW8Num13z7"/>
    <w:qFormat/>
  </w:style>
  <w:style w:type="character" w:customStyle="1" w:styleId="WW8Num13z8">
    <w:name w:val="WW8Num13z8"/>
    <w:qFormat/>
  </w:style>
  <w:style w:type="character" w:customStyle="1" w:styleId="WW8Num14z0">
    <w:name w:val="WW8Num14z0"/>
    <w:qFormat/>
  </w:style>
  <w:style w:type="character" w:customStyle="1" w:styleId="WW8Num14z1">
    <w:name w:val="WW8Num14z1"/>
    <w:qFormat/>
  </w:style>
  <w:style w:type="character" w:customStyle="1" w:styleId="WW8Num14z2">
    <w:name w:val="WW8Num14z2"/>
    <w:qFormat/>
  </w:style>
  <w:style w:type="character" w:customStyle="1" w:styleId="WW8Num14z3">
    <w:name w:val="WW8Num14z3"/>
    <w:qFormat/>
  </w:style>
  <w:style w:type="character" w:customStyle="1" w:styleId="WW8Num14z4">
    <w:name w:val="WW8Num14z4"/>
    <w:qFormat/>
  </w:style>
  <w:style w:type="character" w:customStyle="1" w:styleId="WW8Num14z5">
    <w:name w:val="WW8Num14z5"/>
    <w:qFormat/>
  </w:style>
  <w:style w:type="character" w:customStyle="1" w:styleId="WW8Num14z6">
    <w:name w:val="WW8Num14z6"/>
    <w:qFormat/>
  </w:style>
  <w:style w:type="character" w:customStyle="1" w:styleId="WW8Num14z7">
    <w:name w:val="WW8Num14z7"/>
    <w:qFormat/>
  </w:style>
  <w:style w:type="character" w:customStyle="1" w:styleId="WW8Num14z8">
    <w:name w:val="WW8Num14z8"/>
    <w:qFormat/>
  </w:style>
  <w:style w:type="character" w:customStyle="1" w:styleId="WW8Num15z0">
    <w:name w:val="WW8Num15z0"/>
    <w:qFormat/>
    <w:rPr>
      <w:rFonts w:ascii="Symbol" w:hAnsi="Symbol" w:cs="Symbol"/>
    </w:rPr>
  </w:style>
  <w:style w:type="character" w:customStyle="1" w:styleId="WW8Num15z1">
    <w:name w:val="WW8Num15z1"/>
    <w:qFormat/>
    <w:rPr>
      <w:rFonts w:ascii="Courier New" w:hAnsi="Courier New" w:cs="Courier New"/>
    </w:rPr>
  </w:style>
  <w:style w:type="character" w:customStyle="1" w:styleId="WW8Num15z2">
    <w:name w:val="WW8Num15z2"/>
    <w:qFormat/>
    <w:rPr>
      <w:rFonts w:ascii="Wingdings" w:hAnsi="Wingdings" w:cs="Wingdings"/>
    </w:rPr>
  </w:style>
  <w:style w:type="character" w:customStyle="1" w:styleId="WW8Num16z0">
    <w:name w:val="WW8Num16z0"/>
    <w:qFormat/>
    <w:rPr>
      <w:rFonts w:ascii="Symbol" w:hAnsi="Symbol" w:cs="Symbol"/>
    </w:rPr>
  </w:style>
  <w:style w:type="character" w:customStyle="1" w:styleId="WW8Num16z1">
    <w:name w:val="WW8Num16z1"/>
    <w:qFormat/>
    <w:rPr>
      <w:rFonts w:ascii="Courier New" w:hAnsi="Courier New" w:cs="Courier New"/>
    </w:rPr>
  </w:style>
  <w:style w:type="character" w:customStyle="1" w:styleId="WW8Num16z2">
    <w:name w:val="WW8Num16z2"/>
    <w:qFormat/>
    <w:rPr>
      <w:rFonts w:ascii="Wingdings" w:hAnsi="Wingdings" w:cs="Wingdings"/>
    </w:rPr>
  </w:style>
  <w:style w:type="character" w:customStyle="1" w:styleId="WW8Num17z0">
    <w:name w:val="WW8Num17z0"/>
    <w:qFormat/>
    <w:rPr>
      <w:b w:val="0"/>
    </w:rPr>
  </w:style>
  <w:style w:type="character" w:customStyle="1" w:styleId="WW8Num17z1">
    <w:name w:val="WW8Num17z1"/>
    <w:qFormat/>
  </w:style>
  <w:style w:type="character" w:customStyle="1" w:styleId="WW8Num17z2">
    <w:name w:val="WW8Num17z2"/>
    <w:qFormat/>
  </w:style>
  <w:style w:type="character" w:customStyle="1" w:styleId="WW8Num17z3">
    <w:name w:val="WW8Num17z3"/>
    <w:qFormat/>
  </w:style>
  <w:style w:type="character" w:customStyle="1" w:styleId="WW8Num17z4">
    <w:name w:val="WW8Num17z4"/>
    <w:qFormat/>
  </w:style>
  <w:style w:type="character" w:customStyle="1" w:styleId="WW8Num17z5">
    <w:name w:val="WW8Num17z5"/>
    <w:qFormat/>
  </w:style>
  <w:style w:type="character" w:customStyle="1" w:styleId="WW8Num17z6">
    <w:name w:val="WW8Num17z6"/>
    <w:qFormat/>
  </w:style>
  <w:style w:type="character" w:customStyle="1" w:styleId="WW8Num17z7">
    <w:name w:val="WW8Num17z7"/>
    <w:qFormat/>
  </w:style>
  <w:style w:type="character" w:customStyle="1" w:styleId="WW8Num17z8">
    <w:name w:val="WW8Num17z8"/>
    <w:qFormat/>
  </w:style>
  <w:style w:type="character" w:customStyle="1" w:styleId="WW8Num18z0">
    <w:name w:val="WW8Num18z0"/>
    <w:qFormat/>
    <w:rPr>
      <w:b w:val="0"/>
      <w:color w:val="000000"/>
    </w:rPr>
  </w:style>
  <w:style w:type="character" w:customStyle="1" w:styleId="WW8Num18z1">
    <w:name w:val="WW8Num18z1"/>
    <w:qFormat/>
  </w:style>
  <w:style w:type="character" w:customStyle="1" w:styleId="WW8Num18z2">
    <w:name w:val="WW8Num18z2"/>
    <w:qFormat/>
  </w:style>
  <w:style w:type="character" w:customStyle="1" w:styleId="WW8Num18z3">
    <w:name w:val="WW8Num18z3"/>
    <w:qFormat/>
  </w:style>
  <w:style w:type="character" w:customStyle="1" w:styleId="WW8Num18z4">
    <w:name w:val="WW8Num18z4"/>
    <w:qFormat/>
  </w:style>
  <w:style w:type="character" w:customStyle="1" w:styleId="WW8Num18z5">
    <w:name w:val="WW8Num18z5"/>
    <w:qFormat/>
  </w:style>
  <w:style w:type="character" w:customStyle="1" w:styleId="WW8Num18z6">
    <w:name w:val="WW8Num18z6"/>
    <w:qFormat/>
  </w:style>
  <w:style w:type="character" w:customStyle="1" w:styleId="WW8Num18z7">
    <w:name w:val="WW8Num18z7"/>
    <w:qFormat/>
  </w:style>
  <w:style w:type="character" w:customStyle="1" w:styleId="WW8Num18z8">
    <w:name w:val="WW8Num18z8"/>
    <w:qFormat/>
  </w:style>
  <w:style w:type="character" w:customStyle="1" w:styleId="WW8Num19z0">
    <w:name w:val="WW8Num19z0"/>
    <w:qFormat/>
    <w:rPr>
      <w:b w:val="0"/>
      <w:color w:val="000000"/>
      <w:sz w:val="24"/>
      <w:szCs w:val="24"/>
    </w:rPr>
  </w:style>
  <w:style w:type="character" w:customStyle="1" w:styleId="WW8Num19z1">
    <w:name w:val="WW8Num19z1"/>
    <w:qFormat/>
  </w:style>
  <w:style w:type="character" w:customStyle="1" w:styleId="WW8Num19z2">
    <w:name w:val="WW8Num19z2"/>
    <w:qFormat/>
  </w:style>
  <w:style w:type="character" w:customStyle="1" w:styleId="WW8Num19z3">
    <w:name w:val="WW8Num19z3"/>
    <w:qFormat/>
  </w:style>
  <w:style w:type="character" w:customStyle="1" w:styleId="WW8Num19z4">
    <w:name w:val="WW8Num19z4"/>
    <w:qFormat/>
  </w:style>
  <w:style w:type="character" w:customStyle="1" w:styleId="WW8Num19z5">
    <w:name w:val="WW8Num19z5"/>
    <w:qFormat/>
  </w:style>
  <w:style w:type="character" w:customStyle="1" w:styleId="WW8Num19z6">
    <w:name w:val="WW8Num19z6"/>
    <w:qFormat/>
  </w:style>
  <w:style w:type="character" w:customStyle="1" w:styleId="WW8Num19z7">
    <w:name w:val="WW8Num19z7"/>
    <w:qFormat/>
  </w:style>
  <w:style w:type="character" w:customStyle="1" w:styleId="WW8Num19z8">
    <w:name w:val="WW8Num19z8"/>
    <w:qFormat/>
  </w:style>
  <w:style w:type="character" w:customStyle="1" w:styleId="WW8Num20z0">
    <w:name w:val="WW8Num20z0"/>
    <w:qFormat/>
  </w:style>
  <w:style w:type="character" w:customStyle="1" w:styleId="WW8Num20z1">
    <w:name w:val="WW8Num20z1"/>
    <w:qFormat/>
  </w:style>
  <w:style w:type="character" w:customStyle="1" w:styleId="WW8Num20z2">
    <w:name w:val="WW8Num20z2"/>
    <w:qFormat/>
  </w:style>
  <w:style w:type="character" w:customStyle="1" w:styleId="WW8Num20z3">
    <w:name w:val="WW8Num20z3"/>
    <w:qFormat/>
  </w:style>
  <w:style w:type="character" w:customStyle="1" w:styleId="WW8Num20z4">
    <w:name w:val="WW8Num20z4"/>
    <w:qFormat/>
  </w:style>
  <w:style w:type="character" w:customStyle="1" w:styleId="WW8Num20z5">
    <w:name w:val="WW8Num20z5"/>
    <w:qFormat/>
  </w:style>
  <w:style w:type="character" w:customStyle="1" w:styleId="WW8Num20z6">
    <w:name w:val="WW8Num20z6"/>
    <w:qFormat/>
  </w:style>
  <w:style w:type="character" w:customStyle="1" w:styleId="WW8Num20z7">
    <w:name w:val="WW8Num20z7"/>
    <w:qFormat/>
  </w:style>
  <w:style w:type="character" w:customStyle="1" w:styleId="WW8Num20z8">
    <w:name w:val="WW8Num20z8"/>
    <w:qFormat/>
  </w:style>
  <w:style w:type="character" w:customStyle="1" w:styleId="WW8Num21z0">
    <w:name w:val="WW8Num21z0"/>
    <w:qFormat/>
    <w:rPr>
      <w:rFonts w:ascii="Wingdings" w:hAnsi="Wingdings" w:cs="Wingdings"/>
    </w:rPr>
  </w:style>
  <w:style w:type="character" w:customStyle="1" w:styleId="WW8Num21z1">
    <w:name w:val="WW8Num21z1"/>
    <w:qFormat/>
    <w:rPr>
      <w:rFonts w:ascii="Courier New" w:hAnsi="Courier New" w:cs="Courier New"/>
    </w:rPr>
  </w:style>
  <w:style w:type="character" w:customStyle="1" w:styleId="WW8Num21z3">
    <w:name w:val="WW8Num21z3"/>
    <w:qFormat/>
    <w:rPr>
      <w:rFonts w:ascii="Symbol" w:hAnsi="Symbol" w:cs="Symbol"/>
    </w:rPr>
  </w:style>
  <w:style w:type="character" w:customStyle="1" w:styleId="WW8Num22z0">
    <w:name w:val="WW8Num22z0"/>
    <w:qFormat/>
  </w:style>
  <w:style w:type="character" w:customStyle="1" w:styleId="WW8Num22z1">
    <w:name w:val="WW8Num22z1"/>
    <w:qFormat/>
  </w:style>
  <w:style w:type="character" w:customStyle="1" w:styleId="WW8Num22z2">
    <w:name w:val="WW8Num22z2"/>
    <w:qFormat/>
  </w:style>
  <w:style w:type="character" w:customStyle="1" w:styleId="WW8Num22z3">
    <w:name w:val="WW8Num22z3"/>
    <w:qFormat/>
  </w:style>
  <w:style w:type="character" w:customStyle="1" w:styleId="WW8Num22z4">
    <w:name w:val="WW8Num22z4"/>
    <w:qFormat/>
  </w:style>
  <w:style w:type="character" w:customStyle="1" w:styleId="WW8Num22z5">
    <w:name w:val="WW8Num22z5"/>
    <w:qFormat/>
  </w:style>
  <w:style w:type="character" w:customStyle="1" w:styleId="WW8Num22z6">
    <w:name w:val="WW8Num22z6"/>
    <w:qFormat/>
  </w:style>
  <w:style w:type="character" w:customStyle="1" w:styleId="WW8Num22z7">
    <w:name w:val="WW8Num22z7"/>
    <w:qFormat/>
  </w:style>
  <w:style w:type="character" w:customStyle="1" w:styleId="WW8Num22z8">
    <w:name w:val="WW8Num22z8"/>
    <w:qFormat/>
  </w:style>
  <w:style w:type="character" w:customStyle="1" w:styleId="WW8Num23z0">
    <w:name w:val="WW8Num23z0"/>
    <w:qFormat/>
  </w:style>
  <w:style w:type="character" w:customStyle="1" w:styleId="WW8Num23z1">
    <w:name w:val="WW8Num23z1"/>
    <w:qFormat/>
  </w:style>
  <w:style w:type="character" w:customStyle="1" w:styleId="WW8Num23z2">
    <w:name w:val="WW8Num23z2"/>
    <w:qFormat/>
  </w:style>
  <w:style w:type="character" w:customStyle="1" w:styleId="WW8Num23z3">
    <w:name w:val="WW8Num23z3"/>
    <w:qFormat/>
  </w:style>
  <w:style w:type="character" w:customStyle="1" w:styleId="WW8Num23z4">
    <w:name w:val="WW8Num23z4"/>
    <w:qFormat/>
  </w:style>
  <w:style w:type="character" w:customStyle="1" w:styleId="WW8Num23z5">
    <w:name w:val="WW8Num23z5"/>
    <w:qFormat/>
  </w:style>
  <w:style w:type="character" w:customStyle="1" w:styleId="WW8Num23z6">
    <w:name w:val="WW8Num23z6"/>
    <w:qFormat/>
  </w:style>
  <w:style w:type="character" w:customStyle="1" w:styleId="WW8Num23z7">
    <w:name w:val="WW8Num23z7"/>
    <w:qFormat/>
  </w:style>
  <w:style w:type="character" w:customStyle="1" w:styleId="WW8Num23z8">
    <w:name w:val="WW8Num23z8"/>
    <w:qFormat/>
  </w:style>
  <w:style w:type="character" w:customStyle="1" w:styleId="WW8Num24z0">
    <w:name w:val="WW8Num24z0"/>
    <w:qFormat/>
  </w:style>
  <w:style w:type="character" w:customStyle="1" w:styleId="WW8Num25z0">
    <w:name w:val="WW8Num25z0"/>
    <w:qFormat/>
  </w:style>
  <w:style w:type="character" w:customStyle="1" w:styleId="WW8Num25z1">
    <w:name w:val="WW8Num25z1"/>
    <w:qFormat/>
  </w:style>
  <w:style w:type="character" w:customStyle="1" w:styleId="WW8Num25z2">
    <w:name w:val="WW8Num25z2"/>
    <w:qFormat/>
  </w:style>
  <w:style w:type="character" w:customStyle="1" w:styleId="WW8Num25z3">
    <w:name w:val="WW8Num25z3"/>
    <w:qFormat/>
  </w:style>
  <w:style w:type="character" w:customStyle="1" w:styleId="WW8Num25z4">
    <w:name w:val="WW8Num25z4"/>
    <w:qFormat/>
  </w:style>
  <w:style w:type="character" w:customStyle="1" w:styleId="WW8Num25z5">
    <w:name w:val="WW8Num25z5"/>
    <w:qFormat/>
  </w:style>
  <w:style w:type="character" w:customStyle="1" w:styleId="WW8Num25z6">
    <w:name w:val="WW8Num25z6"/>
    <w:qFormat/>
  </w:style>
  <w:style w:type="character" w:customStyle="1" w:styleId="WW8Num25z7">
    <w:name w:val="WW8Num25z7"/>
    <w:qFormat/>
  </w:style>
  <w:style w:type="character" w:customStyle="1" w:styleId="WW8Num25z8">
    <w:name w:val="WW8Num25z8"/>
    <w:qFormat/>
  </w:style>
  <w:style w:type="character" w:customStyle="1" w:styleId="WW8Num26z0">
    <w:name w:val="WW8Num26z0"/>
    <w:qFormat/>
  </w:style>
  <w:style w:type="character" w:customStyle="1" w:styleId="WW8Num26z1">
    <w:name w:val="WW8Num26z1"/>
    <w:qFormat/>
  </w:style>
  <w:style w:type="character" w:customStyle="1" w:styleId="WW8Num26z2">
    <w:name w:val="WW8Num26z2"/>
    <w:qFormat/>
  </w:style>
  <w:style w:type="character" w:customStyle="1" w:styleId="WW8Num26z3">
    <w:name w:val="WW8Num26z3"/>
    <w:qFormat/>
  </w:style>
  <w:style w:type="character" w:customStyle="1" w:styleId="WW8Num26z4">
    <w:name w:val="WW8Num26z4"/>
    <w:qFormat/>
  </w:style>
  <w:style w:type="character" w:customStyle="1" w:styleId="WW8Num26z5">
    <w:name w:val="WW8Num26z5"/>
    <w:qFormat/>
  </w:style>
  <w:style w:type="character" w:customStyle="1" w:styleId="WW8Num26z6">
    <w:name w:val="WW8Num26z6"/>
    <w:qFormat/>
  </w:style>
  <w:style w:type="character" w:customStyle="1" w:styleId="WW8Num26z7">
    <w:name w:val="WW8Num26z7"/>
    <w:qFormat/>
  </w:style>
  <w:style w:type="character" w:customStyle="1" w:styleId="WW8Num26z8">
    <w:name w:val="WW8Num26z8"/>
    <w:qFormat/>
  </w:style>
  <w:style w:type="character" w:customStyle="1" w:styleId="WW8Num27z0">
    <w:name w:val="WW8Num27z0"/>
    <w:qFormat/>
    <w:rPr>
      <w:rFonts w:cs="Times New Roman"/>
    </w:rPr>
  </w:style>
  <w:style w:type="character" w:customStyle="1" w:styleId="WW8Num27z1">
    <w:name w:val="WW8Num27z1"/>
    <w:qFormat/>
    <w:rPr>
      <w:rFonts w:cs="Times New Roman"/>
    </w:rPr>
  </w:style>
  <w:style w:type="character" w:customStyle="1" w:styleId="WW8Num28z0">
    <w:name w:val="WW8Num28z0"/>
    <w:qFormat/>
    <w:rPr>
      <w:rFonts w:ascii="Wingdings" w:hAnsi="Wingdings" w:cs="Wingdings"/>
    </w:rPr>
  </w:style>
  <w:style w:type="character" w:customStyle="1" w:styleId="WW8Num28z1">
    <w:name w:val="WW8Num28z1"/>
    <w:qFormat/>
    <w:rPr>
      <w:rFonts w:ascii="Courier New" w:hAnsi="Courier New" w:cs="Courier New"/>
    </w:rPr>
  </w:style>
  <w:style w:type="character" w:customStyle="1" w:styleId="WW8Num28z3">
    <w:name w:val="WW8Num28z3"/>
    <w:qFormat/>
    <w:rPr>
      <w:rFonts w:ascii="Symbol" w:hAnsi="Symbol" w:cs="Symbol"/>
    </w:rPr>
  </w:style>
  <w:style w:type="character" w:customStyle="1" w:styleId="WW8Num29z0">
    <w:name w:val="WW8Num29z0"/>
    <w:qFormat/>
    <w:rPr>
      <w:b/>
    </w:rPr>
  </w:style>
  <w:style w:type="character" w:customStyle="1" w:styleId="WW8Num29z1">
    <w:name w:val="WW8Num29z1"/>
    <w:qFormat/>
    <w:rPr>
      <w:rFonts w:ascii="Symbol" w:hAnsi="Symbol" w:cs="Symbol"/>
      <w:b/>
      <w:color w:val="000000"/>
    </w:rPr>
  </w:style>
  <w:style w:type="character" w:customStyle="1" w:styleId="WW8Num29z2">
    <w:name w:val="WW8Num29z2"/>
    <w:qFormat/>
  </w:style>
  <w:style w:type="character" w:customStyle="1" w:styleId="WW8Num29z3">
    <w:name w:val="WW8Num29z3"/>
    <w:qFormat/>
  </w:style>
  <w:style w:type="character" w:customStyle="1" w:styleId="WW8Num29z4">
    <w:name w:val="WW8Num29z4"/>
    <w:qFormat/>
  </w:style>
  <w:style w:type="character" w:customStyle="1" w:styleId="WW8Num29z5">
    <w:name w:val="WW8Num29z5"/>
    <w:qFormat/>
  </w:style>
  <w:style w:type="character" w:customStyle="1" w:styleId="WW8Num29z6">
    <w:name w:val="WW8Num29z6"/>
    <w:qFormat/>
  </w:style>
  <w:style w:type="character" w:customStyle="1" w:styleId="WW8Num29z7">
    <w:name w:val="WW8Num29z7"/>
    <w:qFormat/>
  </w:style>
  <w:style w:type="character" w:customStyle="1" w:styleId="WW8Num29z8">
    <w:name w:val="WW8Num29z8"/>
    <w:qFormat/>
  </w:style>
  <w:style w:type="character" w:customStyle="1" w:styleId="WW8Num30z0">
    <w:name w:val="WW8Num30z0"/>
    <w:qFormat/>
    <w:rPr>
      <w:b/>
    </w:rPr>
  </w:style>
  <w:style w:type="character" w:customStyle="1" w:styleId="WW8Num30z1">
    <w:name w:val="WW8Num30z1"/>
    <w:qFormat/>
  </w:style>
  <w:style w:type="character" w:customStyle="1" w:styleId="WW8Num30z2">
    <w:name w:val="WW8Num30z2"/>
    <w:qFormat/>
  </w:style>
  <w:style w:type="character" w:customStyle="1" w:styleId="WW8Num30z3">
    <w:name w:val="WW8Num30z3"/>
    <w:qFormat/>
  </w:style>
  <w:style w:type="character" w:customStyle="1" w:styleId="WW8Num30z4">
    <w:name w:val="WW8Num30z4"/>
    <w:qFormat/>
  </w:style>
  <w:style w:type="character" w:customStyle="1" w:styleId="WW8Num30z5">
    <w:name w:val="WW8Num30z5"/>
    <w:qFormat/>
  </w:style>
  <w:style w:type="character" w:customStyle="1" w:styleId="WW8Num30z6">
    <w:name w:val="WW8Num30z6"/>
    <w:qFormat/>
  </w:style>
  <w:style w:type="character" w:customStyle="1" w:styleId="WW8Num30z7">
    <w:name w:val="WW8Num30z7"/>
    <w:qFormat/>
  </w:style>
  <w:style w:type="character" w:customStyle="1" w:styleId="WW8Num30z8">
    <w:name w:val="WW8Num30z8"/>
    <w:qFormat/>
  </w:style>
  <w:style w:type="character" w:customStyle="1" w:styleId="WW8Num31z0">
    <w:name w:val="WW8Num31z0"/>
    <w:qFormat/>
  </w:style>
  <w:style w:type="character" w:customStyle="1" w:styleId="WW8Num31z1">
    <w:name w:val="WW8Num31z1"/>
    <w:qFormat/>
  </w:style>
  <w:style w:type="character" w:customStyle="1" w:styleId="WW8Num31z2">
    <w:name w:val="WW8Num31z2"/>
    <w:qFormat/>
  </w:style>
  <w:style w:type="character" w:customStyle="1" w:styleId="WW8Num31z3">
    <w:name w:val="WW8Num31z3"/>
    <w:qFormat/>
  </w:style>
  <w:style w:type="character" w:customStyle="1" w:styleId="WW8Num31z4">
    <w:name w:val="WW8Num31z4"/>
    <w:qFormat/>
  </w:style>
  <w:style w:type="character" w:customStyle="1" w:styleId="WW8Num31z5">
    <w:name w:val="WW8Num31z5"/>
    <w:qFormat/>
  </w:style>
  <w:style w:type="character" w:customStyle="1" w:styleId="WW8Num31z6">
    <w:name w:val="WW8Num31z6"/>
    <w:qFormat/>
  </w:style>
  <w:style w:type="character" w:customStyle="1" w:styleId="WW8Num31z7">
    <w:name w:val="WW8Num31z7"/>
    <w:qFormat/>
  </w:style>
  <w:style w:type="character" w:customStyle="1" w:styleId="WW8Num31z8">
    <w:name w:val="WW8Num31z8"/>
    <w:qFormat/>
  </w:style>
  <w:style w:type="character" w:customStyle="1" w:styleId="WW8Num32z0">
    <w:name w:val="WW8Num32z0"/>
    <w:qFormat/>
    <w:rPr>
      <w:b/>
      <w:color w:val="000000"/>
    </w:rPr>
  </w:style>
  <w:style w:type="character" w:customStyle="1" w:styleId="WW8Num32z1">
    <w:name w:val="WW8Num32z1"/>
    <w:qFormat/>
  </w:style>
  <w:style w:type="character" w:customStyle="1" w:styleId="WW8Num32z2">
    <w:name w:val="WW8Num32z2"/>
    <w:qFormat/>
  </w:style>
  <w:style w:type="character" w:customStyle="1" w:styleId="WW8Num32z3">
    <w:name w:val="WW8Num32z3"/>
    <w:qFormat/>
  </w:style>
  <w:style w:type="character" w:customStyle="1" w:styleId="WW8Num32z4">
    <w:name w:val="WW8Num32z4"/>
    <w:qFormat/>
  </w:style>
  <w:style w:type="character" w:customStyle="1" w:styleId="WW8Num32z5">
    <w:name w:val="WW8Num32z5"/>
    <w:qFormat/>
  </w:style>
  <w:style w:type="character" w:customStyle="1" w:styleId="WW8Num32z6">
    <w:name w:val="WW8Num32z6"/>
    <w:qFormat/>
  </w:style>
  <w:style w:type="character" w:customStyle="1" w:styleId="WW8Num32z7">
    <w:name w:val="WW8Num32z7"/>
    <w:qFormat/>
  </w:style>
  <w:style w:type="character" w:customStyle="1" w:styleId="WW8Num32z8">
    <w:name w:val="WW8Num32z8"/>
    <w:qFormat/>
  </w:style>
  <w:style w:type="character" w:customStyle="1" w:styleId="Domylnaczcionkaakapitu1">
    <w:name w:val="Domyślna czcionka akapitu1"/>
    <w:qFormat/>
  </w:style>
  <w:style w:type="character" w:customStyle="1" w:styleId="Mocnowyrniony">
    <w:name w:val="Mocno wyróżniony"/>
    <w:qFormat/>
    <w:rPr>
      <w:b/>
      <w:bCs/>
    </w:rPr>
  </w:style>
  <w:style w:type="character" w:customStyle="1" w:styleId="Wyrnienie">
    <w:name w:val="Wyróżnienie"/>
    <w:qFormat/>
    <w:rPr>
      <w:i/>
      <w:iCs/>
    </w:rPr>
  </w:style>
  <w:style w:type="character" w:customStyle="1" w:styleId="Numerstron">
    <w:name w:val="Numer stron"/>
    <w:basedOn w:val="Domylnaczcionkaakapitu1"/>
  </w:style>
  <w:style w:type="character" w:customStyle="1" w:styleId="ZnakZnak2">
    <w:name w:val="Znak Znak2"/>
    <w:qFormat/>
    <w:rPr>
      <w:sz w:val="28"/>
    </w:rPr>
  </w:style>
  <w:style w:type="character" w:customStyle="1" w:styleId="ZnakZnak1">
    <w:name w:val="Znak Znak1"/>
    <w:qFormat/>
    <w:rPr>
      <w:sz w:val="16"/>
      <w:szCs w:val="16"/>
    </w:rPr>
  </w:style>
  <w:style w:type="character" w:customStyle="1" w:styleId="ZnakZnak">
    <w:name w:val="Znak Znak"/>
    <w:qFormat/>
    <w:rPr>
      <w:rFonts w:ascii="Segoe UI;Arial" w:hAnsi="Segoe UI;Arial" w:cs="Segoe UI;Arial"/>
      <w:sz w:val="18"/>
      <w:szCs w:val="18"/>
    </w:rPr>
  </w:style>
  <w:style w:type="character" w:customStyle="1" w:styleId="Znakiprzypiswdolnych">
    <w:name w:val="Znaki przypisów dolnych"/>
    <w:qFormat/>
    <w:rPr>
      <w:vertAlign w:val="superscript"/>
    </w:rPr>
  </w:style>
  <w:style w:type="character" w:customStyle="1" w:styleId="Odwoaniedokomentarza1">
    <w:name w:val="Odwołanie do komentarza1"/>
    <w:qFormat/>
    <w:rPr>
      <w:sz w:val="16"/>
      <w:szCs w:val="16"/>
    </w:rPr>
  </w:style>
  <w:style w:type="character" w:customStyle="1" w:styleId="Znakiprzypiswkocowych">
    <w:name w:val="Znaki przypisów końcowych"/>
    <w:qFormat/>
    <w:rPr>
      <w:vertAlign w:val="superscript"/>
    </w:rPr>
  </w:style>
  <w:style w:type="character" w:customStyle="1" w:styleId="czeinternetowe">
    <w:name w:val="Łącze internetowe"/>
    <w:rPr>
      <w:color w:val="0000FF"/>
      <w:u w:val="single"/>
    </w:rPr>
  </w:style>
  <w:style w:type="character" w:customStyle="1" w:styleId="WW8Num24z1">
    <w:name w:val="WW8Num24z1"/>
    <w:qFormat/>
  </w:style>
  <w:style w:type="character" w:customStyle="1" w:styleId="WW8Num24z2">
    <w:name w:val="WW8Num24z2"/>
    <w:qFormat/>
  </w:style>
  <w:style w:type="character" w:customStyle="1" w:styleId="WW8Num24z3">
    <w:name w:val="WW8Num24z3"/>
    <w:qFormat/>
  </w:style>
  <w:style w:type="character" w:customStyle="1" w:styleId="WW8Num24z4">
    <w:name w:val="WW8Num24z4"/>
    <w:qFormat/>
  </w:style>
  <w:style w:type="character" w:customStyle="1" w:styleId="WW8Num24z5">
    <w:name w:val="WW8Num24z5"/>
    <w:qFormat/>
  </w:style>
  <w:style w:type="character" w:customStyle="1" w:styleId="WW8Num24z6">
    <w:name w:val="WW8Num24z6"/>
    <w:qFormat/>
  </w:style>
  <w:style w:type="character" w:customStyle="1" w:styleId="WW8Num24z7">
    <w:name w:val="WW8Num24z7"/>
    <w:qFormat/>
  </w:style>
  <w:style w:type="character" w:customStyle="1" w:styleId="WW8Num24z8">
    <w:name w:val="WW8Num24z8"/>
    <w:qFormat/>
  </w:style>
  <w:style w:type="character" w:customStyle="1" w:styleId="Znakiwypunktowania">
    <w:name w:val="Znaki wypunktowania"/>
    <w:qFormat/>
    <w:rPr>
      <w:rFonts w:ascii="OpenSymbol;Arial Unicode MS" w:eastAsia="OpenSymbol;Arial Unicode MS" w:hAnsi="OpenSymbol;Arial Unicode MS" w:cs="OpenSymbol;Arial Unicode MS"/>
    </w:rPr>
  </w:style>
  <w:style w:type="character" w:customStyle="1" w:styleId="ListLabel1">
    <w:name w:val="ListLabel 1"/>
    <w:qFormat/>
    <w:rPr>
      <w:rFonts w:eastAsia="Calibri"/>
      <w:b/>
    </w:rPr>
  </w:style>
  <w:style w:type="character" w:customStyle="1" w:styleId="ListLabel2">
    <w:name w:val="ListLabel 2"/>
    <w:qFormat/>
    <w:rPr>
      <w:b/>
      <w:sz w:val="24"/>
      <w:szCs w:val="24"/>
    </w:rPr>
  </w:style>
  <w:style w:type="character" w:customStyle="1" w:styleId="ListLabel3">
    <w:name w:val="ListLabel 3"/>
    <w:qFormat/>
    <w:rPr>
      <w:b/>
      <w:i w:val="0"/>
      <w:iCs w:val="0"/>
      <w:color w:val="000000"/>
      <w:sz w:val="24"/>
      <w:szCs w:val="24"/>
    </w:rPr>
  </w:style>
  <w:style w:type="character" w:customStyle="1" w:styleId="ListLabel4">
    <w:name w:val="ListLabel 4"/>
    <w:qFormat/>
    <w:rPr>
      <w:b/>
      <w:sz w:val="24"/>
      <w:szCs w:val="24"/>
    </w:rPr>
  </w:style>
  <w:style w:type="character" w:customStyle="1" w:styleId="ListLabel5">
    <w:name w:val="ListLabel 5"/>
    <w:qFormat/>
    <w:rPr>
      <w:b/>
      <w:sz w:val="24"/>
      <w:szCs w:val="24"/>
    </w:rPr>
  </w:style>
  <w:style w:type="character" w:customStyle="1" w:styleId="ListLabel6">
    <w:name w:val="ListLabel 6"/>
    <w:qFormat/>
    <w:rPr>
      <w:b/>
      <w:i w:val="0"/>
      <w:iCs w:val="0"/>
      <w:color w:val="000000"/>
      <w:sz w:val="24"/>
      <w:szCs w:val="24"/>
    </w:rPr>
  </w:style>
  <w:style w:type="character" w:customStyle="1" w:styleId="ListLabel7">
    <w:name w:val="ListLabel 7"/>
    <w:qFormat/>
    <w:rPr>
      <w:b/>
      <w:sz w:val="24"/>
      <w:szCs w:val="24"/>
    </w:rPr>
  </w:style>
  <w:style w:type="character" w:customStyle="1" w:styleId="ListLabel8">
    <w:name w:val="ListLabel 8"/>
    <w:qFormat/>
    <w:rPr>
      <w:b/>
      <w:sz w:val="24"/>
      <w:szCs w:val="24"/>
    </w:rPr>
  </w:style>
  <w:style w:type="character" w:customStyle="1" w:styleId="ListLabel9">
    <w:name w:val="ListLabel 9"/>
    <w:qFormat/>
    <w:rPr>
      <w:b/>
      <w:i w:val="0"/>
      <w:iCs w:val="0"/>
      <w:color w:val="000000"/>
      <w:sz w:val="24"/>
      <w:szCs w:val="24"/>
    </w:rPr>
  </w:style>
  <w:style w:type="character" w:customStyle="1" w:styleId="ListLabel10">
    <w:name w:val="ListLabel 10"/>
    <w:qFormat/>
    <w:rPr>
      <w:b/>
      <w:sz w:val="24"/>
      <w:szCs w:val="24"/>
    </w:rPr>
  </w:style>
  <w:style w:type="character" w:customStyle="1" w:styleId="ListLabel11">
    <w:name w:val="ListLabel 11"/>
    <w:qFormat/>
    <w:rPr>
      <w:b/>
      <w:sz w:val="24"/>
      <w:szCs w:val="24"/>
    </w:rPr>
  </w:style>
  <w:style w:type="character" w:customStyle="1" w:styleId="ListLabel12">
    <w:name w:val="ListLabel 12"/>
    <w:qFormat/>
    <w:rPr>
      <w:b/>
      <w:i w:val="0"/>
      <w:iCs w:val="0"/>
      <w:color w:val="000000"/>
      <w:sz w:val="24"/>
      <w:szCs w:val="24"/>
    </w:rPr>
  </w:style>
  <w:style w:type="character" w:customStyle="1" w:styleId="ListLabel13">
    <w:name w:val="ListLabel 13"/>
    <w:qFormat/>
    <w:rPr>
      <w:b/>
      <w:sz w:val="24"/>
      <w:szCs w:val="24"/>
    </w:rPr>
  </w:style>
  <w:style w:type="character" w:customStyle="1" w:styleId="ListLabel14">
    <w:name w:val="ListLabel 14"/>
    <w:qFormat/>
    <w:rPr>
      <w:b/>
      <w:sz w:val="24"/>
      <w:szCs w:val="24"/>
    </w:rPr>
  </w:style>
  <w:style w:type="character" w:customStyle="1" w:styleId="ListLabel15">
    <w:name w:val="ListLabel 15"/>
    <w:qFormat/>
    <w:rPr>
      <w:b/>
      <w:i w:val="0"/>
      <w:iCs w:val="0"/>
      <w:color w:val="000000"/>
      <w:sz w:val="24"/>
      <w:szCs w:val="24"/>
    </w:rPr>
  </w:style>
  <w:style w:type="character" w:customStyle="1" w:styleId="ListLabel16">
    <w:name w:val="ListLabel 16"/>
    <w:qFormat/>
    <w:rPr>
      <w:rFonts w:ascii="Times New Roman" w:hAnsi="Times New Roman"/>
      <w:b/>
      <w:sz w:val="24"/>
      <w:szCs w:val="24"/>
    </w:rPr>
  </w:style>
  <w:style w:type="character" w:customStyle="1" w:styleId="ListLabel17">
    <w:name w:val="ListLabel 17"/>
    <w:qFormat/>
    <w:rPr>
      <w:b/>
      <w:sz w:val="24"/>
      <w:szCs w:val="24"/>
    </w:rPr>
  </w:style>
  <w:style w:type="character" w:customStyle="1" w:styleId="ListLabel18">
    <w:name w:val="ListLabel 18"/>
    <w:qFormat/>
    <w:rPr>
      <w:b/>
      <w:i w:val="0"/>
      <w:iCs w:val="0"/>
      <w:color w:val="000000"/>
      <w:sz w:val="24"/>
      <w:szCs w:val="24"/>
    </w:rPr>
  </w:style>
  <w:style w:type="character" w:customStyle="1" w:styleId="ListLabel19">
    <w:name w:val="ListLabel 19"/>
    <w:qFormat/>
    <w:rPr>
      <w:rFonts w:ascii="Times New Roman" w:hAnsi="Times New Roman" w:cs="Symbol"/>
      <w:sz w:val="24"/>
    </w:rPr>
  </w:style>
  <w:style w:type="character" w:customStyle="1" w:styleId="ListLabel20">
    <w:name w:val="ListLabel 20"/>
    <w:qFormat/>
    <w:rPr>
      <w:rFonts w:ascii="Times New Roman" w:hAnsi="Times New Roman" w:cs="Times New Roman"/>
      <w:sz w:val="24"/>
    </w:rPr>
  </w:style>
  <w:style w:type="character" w:customStyle="1" w:styleId="ListLabel21">
    <w:name w:val="ListLabel 21"/>
    <w:qFormat/>
    <w:rPr>
      <w:rFonts w:ascii="Times New Roman" w:hAnsi="Times New Roman" w:cs="Times New Roman"/>
      <w:sz w:val="24"/>
    </w:rPr>
  </w:style>
  <w:style w:type="character" w:customStyle="1" w:styleId="ListLabel22">
    <w:name w:val="ListLabel 22"/>
    <w:qFormat/>
    <w:rPr>
      <w:rFonts w:ascii="Times New Roman" w:hAnsi="Times New Roman" w:cs="Symbol"/>
      <w:sz w:val="24"/>
    </w:rPr>
  </w:style>
  <w:style w:type="character" w:customStyle="1" w:styleId="ListLabel23">
    <w:name w:val="ListLabel 23"/>
    <w:qFormat/>
    <w:rPr>
      <w:b/>
      <w:sz w:val="24"/>
      <w:szCs w:val="24"/>
    </w:rPr>
  </w:style>
  <w:style w:type="character" w:customStyle="1" w:styleId="ListLabel24">
    <w:name w:val="ListLabel 24"/>
    <w:qFormat/>
    <w:rPr>
      <w:b/>
      <w:sz w:val="24"/>
      <w:szCs w:val="24"/>
    </w:rPr>
  </w:style>
  <w:style w:type="character" w:customStyle="1" w:styleId="ListLabel25">
    <w:name w:val="ListLabel 25"/>
    <w:qFormat/>
    <w:rPr>
      <w:b/>
      <w:sz w:val="24"/>
      <w:szCs w:val="24"/>
    </w:rPr>
  </w:style>
  <w:style w:type="character" w:customStyle="1" w:styleId="ListLabel26">
    <w:name w:val="ListLabel 26"/>
    <w:qFormat/>
    <w:rPr>
      <w:b/>
      <w:i w:val="0"/>
      <w:iCs w:val="0"/>
      <w:color w:val="000000"/>
      <w:sz w:val="24"/>
      <w:szCs w:val="24"/>
    </w:rPr>
  </w:style>
  <w:style w:type="character" w:customStyle="1" w:styleId="ListLabel27">
    <w:name w:val="ListLabel 27"/>
    <w:qFormat/>
    <w:rPr>
      <w:rFonts w:cs="Symbol"/>
      <w:sz w:val="24"/>
    </w:rPr>
  </w:style>
  <w:style w:type="character" w:customStyle="1" w:styleId="ListLabel28">
    <w:name w:val="ListLabel 28"/>
    <w:qFormat/>
    <w:rPr>
      <w:rFonts w:cs="Times New Roman"/>
      <w:sz w:val="24"/>
    </w:rPr>
  </w:style>
  <w:style w:type="character" w:customStyle="1" w:styleId="ListLabel29">
    <w:name w:val="ListLabel 29"/>
    <w:qFormat/>
    <w:rPr>
      <w:rFonts w:cs="Times New Roman"/>
      <w:sz w:val="24"/>
    </w:rPr>
  </w:style>
  <w:style w:type="character" w:customStyle="1" w:styleId="ListLabel30">
    <w:name w:val="ListLabel 30"/>
    <w:qFormat/>
    <w:rPr>
      <w:rFonts w:cs="Symbol"/>
      <w:sz w:val="24"/>
    </w:rPr>
  </w:style>
  <w:style w:type="character" w:customStyle="1" w:styleId="ListLabel31">
    <w:name w:val="ListLabel 31"/>
    <w:qFormat/>
    <w:rPr>
      <w:b/>
      <w:i w:val="0"/>
      <w:iCs w:val="0"/>
      <w:color w:val="000000"/>
      <w:sz w:val="28"/>
      <w:szCs w:val="28"/>
    </w:rPr>
  </w:style>
  <w:style w:type="character" w:customStyle="1" w:styleId="ListLabel32">
    <w:name w:val="ListLabel 32"/>
    <w:qFormat/>
    <w:rPr>
      <w:color w:val="00000A"/>
    </w:rPr>
  </w:style>
  <w:style w:type="character" w:customStyle="1" w:styleId="ListLabel33">
    <w:name w:val="ListLabel 33"/>
    <w:qFormat/>
    <w:rPr>
      <w:color w:val="00000A"/>
      <w:sz w:val="24"/>
    </w:rPr>
  </w:style>
  <w:style w:type="character" w:customStyle="1" w:styleId="ListLabel34">
    <w:name w:val="ListLabel 34"/>
    <w:qFormat/>
    <w:rPr>
      <w:b/>
      <w:sz w:val="24"/>
      <w:szCs w:val="24"/>
    </w:rPr>
  </w:style>
  <w:style w:type="character" w:customStyle="1" w:styleId="ListLabel35">
    <w:name w:val="ListLabel 35"/>
    <w:qFormat/>
    <w:rPr>
      <w:b/>
      <w:sz w:val="24"/>
      <w:szCs w:val="24"/>
    </w:rPr>
  </w:style>
  <w:style w:type="character" w:customStyle="1" w:styleId="ListLabel36">
    <w:name w:val="ListLabel 36"/>
    <w:qFormat/>
    <w:rPr>
      <w:color w:val="00000A"/>
      <w:sz w:val="24"/>
    </w:rPr>
  </w:style>
  <w:style w:type="character" w:customStyle="1" w:styleId="ListLabel37">
    <w:name w:val="ListLabel 37"/>
    <w:qFormat/>
    <w:rPr>
      <w:b/>
      <w:sz w:val="24"/>
      <w:szCs w:val="24"/>
    </w:rPr>
  </w:style>
  <w:style w:type="character" w:customStyle="1" w:styleId="ListLabel38">
    <w:name w:val="ListLabel 38"/>
    <w:qFormat/>
    <w:rPr>
      <w:b/>
      <w:sz w:val="24"/>
      <w:szCs w:val="24"/>
    </w:rPr>
  </w:style>
  <w:style w:type="character" w:customStyle="1" w:styleId="ListLabel39">
    <w:name w:val="ListLabel 39"/>
    <w:qFormat/>
    <w:rPr>
      <w:color w:val="00000A"/>
      <w:sz w:val="24"/>
    </w:rPr>
  </w:style>
  <w:style w:type="character" w:customStyle="1" w:styleId="ListLabel40">
    <w:name w:val="ListLabel 40"/>
    <w:qFormat/>
    <w:rPr>
      <w:b/>
      <w:sz w:val="24"/>
      <w:szCs w:val="24"/>
    </w:rPr>
  </w:style>
  <w:style w:type="character" w:customStyle="1" w:styleId="ListLabel41">
    <w:name w:val="ListLabel 41"/>
    <w:qFormat/>
    <w:rPr>
      <w:b/>
      <w:sz w:val="24"/>
      <w:szCs w:val="24"/>
    </w:rPr>
  </w:style>
  <w:style w:type="character" w:customStyle="1" w:styleId="ListLabel42">
    <w:name w:val="ListLabel 42"/>
    <w:qFormat/>
    <w:rPr>
      <w:b/>
      <w:sz w:val="24"/>
      <w:szCs w:val="24"/>
    </w:rPr>
  </w:style>
  <w:style w:type="character" w:customStyle="1" w:styleId="ListLabel43">
    <w:name w:val="ListLabel 43"/>
    <w:qFormat/>
    <w:rPr>
      <w:b/>
      <w:sz w:val="24"/>
      <w:szCs w:val="24"/>
    </w:rPr>
  </w:style>
  <w:style w:type="character" w:customStyle="1" w:styleId="ListLabel44">
    <w:name w:val="ListLabel 44"/>
    <w:qFormat/>
    <w:rPr>
      <w:b/>
      <w:sz w:val="24"/>
      <w:szCs w:val="24"/>
    </w:rPr>
  </w:style>
  <w:style w:type="character" w:customStyle="1" w:styleId="ListLabel45">
    <w:name w:val="ListLabel 45"/>
    <w:qFormat/>
    <w:rPr>
      <w:b/>
      <w:sz w:val="24"/>
      <w:szCs w:val="24"/>
    </w:rPr>
  </w:style>
  <w:style w:type="character" w:customStyle="1" w:styleId="ListLabel46">
    <w:name w:val="ListLabel 46"/>
    <w:qFormat/>
    <w:rPr>
      <w:b/>
      <w:sz w:val="24"/>
      <w:szCs w:val="24"/>
    </w:rPr>
  </w:style>
  <w:style w:type="character" w:customStyle="1" w:styleId="ListLabel47">
    <w:name w:val="ListLabel 47"/>
    <w:qFormat/>
    <w:rPr>
      <w:b/>
      <w:sz w:val="24"/>
      <w:szCs w:val="24"/>
    </w:rPr>
  </w:style>
  <w:style w:type="character" w:customStyle="1" w:styleId="ListLabel48">
    <w:name w:val="ListLabel 48"/>
    <w:qFormat/>
    <w:rPr>
      <w:b/>
      <w:sz w:val="24"/>
      <w:szCs w:val="24"/>
    </w:rPr>
  </w:style>
  <w:style w:type="character" w:customStyle="1" w:styleId="ListLabel49">
    <w:name w:val="ListLabel 49"/>
    <w:qFormat/>
    <w:rPr>
      <w:b/>
      <w:sz w:val="24"/>
      <w:szCs w:val="24"/>
    </w:rPr>
  </w:style>
  <w:style w:type="character" w:customStyle="1" w:styleId="ListLabel50">
    <w:name w:val="ListLabel 50"/>
    <w:qFormat/>
    <w:rPr>
      <w:b/>
      <w:sz w:val="24"/>
      <w:szCs w:val="24"/>
    </w:rPr>
  </w:style>
  <w:style w:type="character" w:customStyle="1" w:styleId="ListLabel51">
    <w:name w:val="ListLabel 51"/>
    <w:qFormat/>
    <w:rPr>
      <w:b/>
      <w:sz w:val="24"/>
      <w:szCs w:val="24"/>
    </w:rPr>
  </w:style>
  <w:style w:type="character" w:customStyle="1" w:styleId="ListLabel52">
    <w:name w:val="ListLabel 52"/>
    <w:qFormat/>
    <w:rPr>
      <w:b/>
      <w:sz w:val="24"/>
      <w:szCs w:val="24"/>
    </w:rPr>
  </w:style>
  <w:style w:type="character" w:customStyle="1" w:styleId="ListLabel53">
    <w:name w:val="ListLabel 53"/>
    <w:qFormat/>
    <w:rPr>
      <w:b/>
      <w:sz w:val="24"/>
      <w:szCs w:val="24"/>
    </w:rPr>
  </w:style>
  <w:style w:type="character" w:customStyle="1" w:styleId="Znakinumeracji">
    <w:name w:val="Znaki numeracji"/>
    <w:qFormat/>
    <w:rPr>
      <w:i w:val="0"/>
      <w:iCs w:val="0"/>
    </w:rPr>
  </w:style>
  <w:style w:type="character" w:customStyle="1" w:styleId="ListLabel54">
    <w:name w:val="ListLabel 54"/>
    <w:qFormat/>
    <w:rPr>
      <w:b/>
      <w:sz w:val="24"/>
      <w:szCs w:val="24"/>
    </w:rPr>
  </w:style>
  <w:style w:type="character" w:customStyle="1" w:styleId="ListLabel55">
    <w:name w:val="ListLabel 55"/>
    <w:qFormat/>
    <w:rPr>
      <w:b/>
      <w:sz w:val="24"/>
      <w:szCs w:val="24"/>
    </w:rPr>
  </w:style>
  <w:style w:type="character" w:customStyle="1" w:styleId="ListLabel56">
    <w:name w:val="ListLabel 56"/>
    <w:qFormat/>
    <w:rPr>
      <w:b/>
      <w:sz w:val="24"/>
      <w:szCs w:val="24"/>
    </w:rPr>
  </w:style>
  <w:style w:type="character" w:customStyle="1" w:styleId="ListLabel57">
    <w:name w:val="ListLabel 57"/>
    <w:qFormat/>
    <w:rPr>
      <w:b/>
      <w:sz w:val="24"/>
      <w:szCs w:val="24"/>
    </w:rPr>
  </w:style>
  <w:style w:type="character" w:customStyle="1" w:styleId="ListLabel58">
    <w:name w:val="ListLabel 58"/>
    <w:qFormat/>
    <w:rPr>
      <w:b/>
      <w:sz w:val="24"/>
      <w:szCs w:val="24"/>
    </w:rPr>
  </w:style>
  <w:style w:type="character" w:customStyle="1" w:styleId="ListLabel59">
    <w:name w:val="ListLabel 59"/>
    <w:qFormat/>
    <w:rPr>
      <w:b/>
      <w:sz w:val="24"/>
      <w:szCs w:val="24"/>
    </w:rPr>
  </w:style>
  <w:style w:type="character" w:customStyle="1" w:styleId="ListLabel60">
    <w:name w:val="ListLabel 60"/>
    <w:qFormat/>
    <w:rPr>
      <w:b/>
      <w:sz w:val="24"/>
      <w:szCs w:val="24"/>
    </w:rPr>
  </w:style>
  <w:style w:type="character" w:customStyle="1" w:styleId="ListLabel61">
    <w:name w:val="ListLabel 61"/>
    <w:qFormat/>
    <w:rPr>
      <w:b/>
      <w:sz w:val="24"/>
      <w:szCs w:val="24"/>
    </w:rPr>
  </w:style>
  <w:style w:type="character" w:customStyle="1" w:styleId="ListLabel62">
    <w:name w:val="ListLabel 62"/>
    <w:qFormat/>
    <w:rPr>
      <w:b/>
      <w:sz w:val="24"/>
      <w:szCs w:val="24"/>
    </w:rPr>
  </w:style>
  <w:style w:type="character" w:customStyle="1" w:styleId="ListLabel63">
    <w:name w:val="ListLabel 63"/>
    <w:qFormat/>
    <w:rPr>
      <w:b/>
      <w:sz w:val="24"/>
      <w:szCs w:val="24"/>
    </w:rPr>
  </w:style>
  <w:style w:type="character" w:customStyle="1" w:styleId="ListLabel64">
    <w:name w:val="ListLabel 64"/>
    <w:qFormat/>
    <w:rPr>
      <w:b/>
      <w:sz w:val="24"/>
      <w:szCs w:val="24"/>
    </w:rPr>
  </w:style>
  <w:style w:type="character" w:customStyle="1" w:styleId="ListLabel65">
    <w:name w:val="ListLabel 65"/>
    <w:qFormat/>
    <w:rPr>
      <w:b/>
      <w:sz w:val="24"/>
      <w:szCs w:val="24"/>
    </w:rPr>
  </w:style>
  <w:style w:type="character" w:customStyle="1" w:styleId="ListLabel66">
    <w:name w:val="ListLabel 66"/>
    <w:qFormat/>
    <w:rPr>
      <w:b/>
      <w:sz w:val="24"/>
      <w:szCs w:val="24"/>
    </w:rPr>
  </w:style>
  <w:style w:type="character" w:customStyle="1" w:styleId="ListLabel67">
    <w:name w:val="ListLabel 67"/>
    <w:qFormat/>
    <w:rPr>
      <w:b/>
      <w:sz w:val="24"/>
      <w:szCs w:val="24"/>
    </w:rPr>
  </w:style>
  <w:style w:type="character" w:customStyle="1" w:styleId="ListLabel68">
    <w:name w:val="ListLabel 68"/>
    <w:qFormat/>
    <w:rPr>
      <w:b/>
      <w:sz w:val="24"/>
      <w:szCs w:val="24"/>
    </w:rPr>
  </w:style>
  <w:style w:type="character" w:customStyle="1" w:styleId="ListLabel69">
    <w:name w:val="ListLabel 69"/>
    <w:qFormat/>
    <w:rPr>
      <w:b/>
      <w:sz w:val="24"/>
      <w:szCs w:val="24"/>
    </w:rPr>
  </w:style>
  <w:style w:type="character" w:customStyle="1" w:styleId="ListLabel70">
    <w:name w:val="ListLabel 70"/>
    <w:qFormat/>
    <w:rPr>
      <w:b/>
      <w:sz w:val="24"/>
      <w:szCs w:val="24"/>
    </w:rPr>
  </w:style>
  <w:style w:type="character" w:customStyle="1" w:styleId="ListLabel71">
    <w:name w:val="ListLabel 71"/>
    <w:qFormat/>
    <w:rPr>
      <w:b/>
      <w:sz w:val="24"/>
      <w:szCs w:val="24"/>
    </w:rPr>
  </w:style>
  <w:style w:type="character" w:customStyle="1" w:styleId="ListLabel72">
    <w:name w:val="ListLabel 72"/>
    <w:qFormat/>
    <w:rPr>
      <w:b/>
      <w:sz w:val="24"/>
      <w:szCs w:val="24"/>
    </w:rPr>
  </w:style>
  <w:style w:type="character" w:customStyle="1" w:styleId="ListLabel73">
    <w:name w:val="ListLabel 73"/>
    <w:qFormat/>
    <w:rPr>
      <w:b/>
      <w:sz w:val="24"/>
      <w:szCs w:val="24"/>
    </w:rPr>
  </w:style>
  <w:style w:type="character" w:customStyle="1" w:styleId="ListLabel74">
    <w:name w:val="ListLabel 74"/>
    <w:qFormat/>
    <w:rPr>
      <w:b/>
      <w:sz w:val="24"/>
      <w:szCs w:val="24"/>
    </w:rPr>
  </w:style>
  <w:style w:type="character" w:customStyle="1" w:styleId="ListLabel75">
    <w:name w:val="ListLabel 75"/>
    <w:qFormat/>
    <w:rPr>
      <w:b/>
      <w:sz w:val="24"/>
      <w:szCs w:val="24"/>
    </w:rPr>
  </w:style>
  <w:style w:type="character" w:customStyle="1" w:styleId="ListLabel76">
    <w:name w:val="ListLabel 76"/>
    <w:qFormat/>
    <w:rPr>
      <w:b/>
      <w:sz w:val="24"/>
      <w:szCs w:val="24"/>
    </w:rPr>
  </w:style>
  <w:style w:type="character" w:customStyle="1" w:styleId="ListLabel77">
    <w:name w:val="ListLabel 77"/>
    <w:qFormat/>
    <w:rPr>
      <w:b/>
      <w:sz w:val="24"/>
      <w:szCs w:val="24"/>
    </w:rPr>
  </w:style>
  <w:style w:type="character" w:customStyle="1" w:styleId="ListLabel78">
    <w:name w:val="ListLabel 78"/>
    <w:qFormat/>
    <w:rPr>
      <w:b/>
      <w:sz w:val="24"/>
      <w:szCs w:val="24"/>
    </w:rPr>
  </w:style>
  <w:style w:type="character" w:customStyle="1" w:styleId="ListLabel79">
    <w:name w:val="ListLabel 79"/>
    <w:qFormat/>
    <w:rPr>
      <w:b/>
      <w:sz w:val="24"/>
      <w:szCs w:val="24"/>
    </w:rPr>
  </w:style>
  <w:style w:type="character" w:customStyle="1" w:styleId="ListLabel80">
    <w:name w:val="ListLabel 80"/>
    <w:qFormat/>
    <w:rPr>
      <w:b/>
      <w:sz w:val="24"/>
      <w:szCs w:val="24"/>
    </w:rPr>
  </w:style>
  <w:style w:type="character" w:customStyle="1" w:styleId="ListLabel81">
    <w:name w:val="ListLabel 81"/>
    <w:qFormat/>
    <w:rPr>
      <w:b/>
      <w:sz w:val="24"/>
      <w:szCs w:val="24"/>
    </w:rPr>
  </w:style>
  <w:style w:type="character" w:customStyle="1" w:styleId="ListLabel82">
    <w:name w:val="ListLabel 82"/>
    <w:qFormat/>
    <w:rPr>
      <w:b/>
      <w:sz w:val="24"/>
      <w:szCs w:val="24"/>
    </w:rPr>
  </w:style>
  <w:style w:type="character" w:customStyle="1" w:styleId="ListLabel83">
    <w:name w:val="ListLabel 83"/>
    <w:qFormat/>
    <w:rPr>
      <w:b/>
      <w:sz w:val="24"/>
      <w:szCs w:val="24"/>
    </w:rPr>
  </w:style>
  <w:style w:type="character" w:customStyle="1" w:styleId="ListLabel84">
    <w:name w:val="ListLabel 84"/>
    <w:qFormat/>
    <w:rPr>
      <w:b/>
      <w:sz w:val="24"/>
      <w:szCs w:val="24"/>
    </w:rPr>
  </w:style>
  <w:style w:type="character" w:customStyle="1" w:styleId="ListLabel85">
    <w:name w:val="ListLabel 85"/>
    <w:qFormat/>
    <w:rPr>
      <w:b/>
      <w:sz w:val="24"/>
      <w:szCs w:val="24"/>
    </w:rPr>
  </w:style>
  <w:style w:type="character" w:customStyle="1" w:styleId="ListLabel86">
    <w:name w:val="ListLabel 86"/>
    <w:qFormat/>
    <w:rPr>
      <w:b/>
      <w:sz w:val="24"/>
      <w:szCs w:val="24"/>
    </w:rPr>
  </w:style>
  <w:style w:type="character" w:customStyle="1" w:styleId="ListLabel87">
    <w:name w:val="ListLabel 87"/>
    <w:qFormat/>
    <w:rPr>
      <w:b/>
      <w:sz w:val="24"/>
      <w:szCs w:val="24"/>
    </w:rPr>
  </w:style>
  <w:style w:type="character" w:customStyle="1" w:styleId="ListLabel88">
    <w:name w:val="ListLabel 88"/>
    <w:qFormat/>
    <w:rPr>
      <w:b/>
      <w:sz w:val="24"/>
      <w:szCs w:val="24"/>
    </w:rPr>
  </w:style>
  <w:style w:type="character" w:customStyle="1" w:styleId="ListLabel89">
    <w:name w:val="ListLabel 89"/>
    <w:qFormat/>
    <w:rPr>
      <w:b/>
      <w:sz w:val="24"/>
      <w:szCs w:val="24"/>
    </w:rPr>
  </w:style>
  <w:style w:type="character" w:customStyle="1" w:styleId="ListLabel90">
    <w:name w:val="ListLabel 90"/>
    <w:qFormat/>
    <w:rPr>
      <w:b/>
      <w:sz w:val="24"/>
      <w:szCs w:val="24"/>
    </w:rPr>
  </w:style>
  <w:style w:type="character" w:customStyle="1" w:styleId="ListLabel91">
    <w:name w:val="ListLabel 91"/>
    <w:qFormat/>
    <w:rPr>
      <w:b/>
      <w:sz w:val="24"/>
      <w:szCs w:val="24"/>
    </w:rPr>
  </w:style>
  <w:style w:type="character" w:customStyle="1" w:styleId="ListLabel92">
    <w:name w:val="ListLabel 92"/>
    <w:qFormat/>
    <w:rPr>
      <w:b/>
      <w:sz w:val="24"/>
      <w:szCs w:val="24"/>
    </w:rPr>
  </w:style>
  <w:style w:type="character" w:customStyle="1" w:styleId="ListLabel93">
    <w:name w:val="ListLabel 93"/>
    <w:qFormat/>
    <w:rPr>
      <w:b/>
      <w:sz w:val="24"/>
      <w:szCs w:val="24"/>
    </w:rPr>
  </w:style>
  <w:style w:type="character" w:customStyle="1" w:styleId="ListLabel94">
    <w:name w:val="ListLabel 94"/>
    <w:qFormat/>
    <w:rPr>
      <w:b/>
      <w:sz w:val="24"/>
      <w:szCs w:val="24"/>
    </w:rPr>
  </w:style>
  <w:style w:type="character" w:customStyle="1" w:styleId="ListLabel95">
    <w:name w:val="ListLabel 95"/>
    <w:qFormat/>
    <w:rPr>
      <w:b/>
      <w:sz w:val="24"/>
      <w:szCs w:val="24"/>
    </w:rPr>
  </w:style>
  <w:style w:type="character" w:customStyle="1" w:styleId="ListLabel96">
    <w:name w:val="ListLabel 96"/>
    <w:qFormat/>
    <w:rPr>
      <w:b/>
      <w:sz w:val="24"/>
      <w:szCs w:val="24"/>
    </w:rPr>
  </w:style>
  <w:style w:type="character" w:customStyle="1" w:styleId="ListLabel97">
    <w:name w:val="ListLabel 97"/>
    <w:qFormat/>
    <w:rPr>
      <w:b/>
      <w:sz w:val="24"/>
      <w:szCs w:val="24"/>
    </w:rPr>
  </w:style>
  <w:style w:type="character" w:customStyle="1" w:styleId="ListLabel98">
    <w:name w:val="ListLabel 98"/>
    <w:qFormat/>
    <w:rPr>
      <w:b/>
      <w:sz w:val="24"/>
      <w:szCs w:val="24"/>
    </w:rPr>
  </w:style>
  <w:style w:type="character" w:customStyle="1" w:styleId="ListLabel99">
    <w:name w:val="ListLabel 99"/>
    <w:qFormat/>
    <w:rPr>
      <w:b/>
      <w:sz w:val="24"/>
      <w:szCs w:val="24"/>
    </w:rPr>
  </w:style>
  <w:style w:type="character" w:customStyle="1" w:styleId="ListLabel100">
    <w:name w:val="ListLabel 100"/>
    <w:qFormat/>
    <w:rPr>
      <w:b/>
      <w:sz w:val="24"/>
      <w:szCs w:val="24"/>
    </w:rPr>
  </w:style>
  <w:style w:type="character" w:customStyle="1" w:styleId="ListLabel101">
    <w:name w:val="ListLabel 101"/>
    <w:qFormat/>
    <w:rPr>
      <w:b/>
      <w:sz w:val="24"/>
      <w:szCs w:val="24"/>
    </w:rPr>
  </w:style>
  <w:style w:type="character" w:customStyle="1" w:styleId="ListLabel102">
    <w:name w:val="ListLabel 102"/>
    <w:qFormat/>
    <w:rPr>
      <w:b/>
      <w:sz w:val="24"/>
      <w:szCs w:val="24"/>
    </w:rPr>
  </w:style>
  <w:style w:type="character" w:customStyle="1" w:styleId="ListLabel103">
    <w:name w:val="ListLabel 103"/>
    <w:qFormat/>
    <w:rPr>
      <w:b/>
      <w:sz w:val="24"/>
      <w:szCs w:val="24"/>
    </w:rPr>
  </w:style>
  <w:style w:type="character" w:customStyle="1" w:styleId="ListLabel104">
    <w:name w:val="ListLabel 104"/>
    <w:qFormat/>
    <w:rPr>
      <w:b/>
      <w:sz w:val="24"/>
      <w:szCs w:val="24"/>
    </w:rPr>
  </w:style>
  <w:style w:type="character" w:customStyle="1" w:styleId="ListLabel105">
    <w:name w:val="ListLabel 105"/>
    <w:qFormat/>
    <w:rPr>
      <w:b/>
      <w:sz w:val="24"/>
      <w:szCs w:val="24"/>
    </w:rPr>
  </w:style>
  <w:style w:type="character" w:customStyle="1" w:styleId="ListLabel106">
    <w:name w:val="ListLabel 106"/>
    <w:qFormat/>
    <w:rPr>
      <w:b/>
      <w:sz w:val="24"/>
      <w:szCs w:val="24"/>
    </w:rPr>
  </w:style>
  <w:style w:type="character" w:customStyle="1" w:styleId="ListLabel107">
    <w:name w:val="ListLabel 107"/>
    <w:qFormat/>
    <w:rPr>
      <w:b/>
      <w:sz w:val="24"/>
      <w:szCs w:val="24"/>
    </w:rPr>
  </w:style>
  <w:style w:type="character" w:customStyle="1" w:styleId="ListLabel108">
    <w:name w:val="ListLabel 108"/>
    <w:qFormat/>
    <w:rPr>
      <w:b/>
      <w:sz w:val="24"/>
      <w:szCs w:val="24"/>
    </w:rPr>
  </w:style>
  <w:style w:type="character" w:customStyle="1" w:styleId="ListLabel109">
    <w:name w:val="ListLabel 109"/>
    <w:qFormat/>
    <w:rPr>
      <w:b/>
      <w:sz w:val="24"/>
      <w:szCs w:val="24"/>
    </w:rPr>
  </w:style>
  <w:style w:type="character" w:customStyle="1" w:styleId="ListLabel110">
    <w:name w:val="ListLabel 110"/>
    <w:qFormat/>
    <w:rPr>
      <w:b w:val="0"/>
      <w:i w:val="0"/>
      <w:iCs w:val="0"/>
      <w:sz w:val="24"/>
    </w:rPr>
  </w:style>
  <w:style w:type="character" w:customStyle="1" w:styleId="ListLabel111">
    <w:name w:val="ListLabel 111"/>
    <w:qFormat/>
    <w:rPr>
      <w:i w:val="0"/>
      <w:iCs w:val="0"/>
    </w:rPr>
  </w:style>
  <w:style w:type="character" w:customStyle="1" w:styleId="ListLabel112">
    <w:name w:val="ListLabel 112"/>
    <w:qFormat/>
    <w:rPr>
      <w:i w:val="0"/>
      <w:iCs w:val="0"/>
    </w:rPr>
  </w:style>
  <w:style w:type="character" w:customStyle="1" w:styleId="ListLabel113">
    <w:name w:val="ListLabel 113"/>
    <w:qFormat/>
    <w:rPr>
      <w:i w:val="0"/>
      <w:iCs w:val="0"/>
    </w:rPr>
  </w:style>
  <w:style w:type="character" w:customStyle="1" w:styleId="ListLabel114">
    <w:name w:val="ListLabel 114"/>
    <w:qFormat/>
    <w:rPr>
      <w:i w:val="0"/>
      <w:iCs w:val="0"/>
    </w:rPr>
  </w:style>
  <w:style w:type="character" w:customStyle="1" w:styleId="ListLabel115">
    <w:name w:val="ListLabel 115"/>
    <w:qFormat/>
    <w:rPr>
      <w:i w:val="0"/>
      <w:iCs w:val="0"/>
    </w:rPr>
  </w:style>
  <w:style w:type="character" w:customStyle="1" w:styleId="ListLabel116">
    <w:name w:val="ListLabel 116"/>
    <w:qFormat/>
    <w:rPr>
      <w:i w:val="0"/>
      <w:iCs w:val="0"/>
    </w:rPr>
  </w:style>
  <w:style w:type="character" w:customStyle="1" w:styleId="ListLabel117">
    <w:name w:val="ListLabel 117"/>
    <w:qFormat/>
    <w:rPr>
      <w:i w:val="0"/>
      <w:iCs w:val="0"/>
    </w:rPr>
  </w:style>
  <w:style w:type="character" w:customStyle="1" w:styleId="ListLabel118">
    <w:name w:val="ListLabel 118"/>
    <w:qFormat/>
    <w:rPr>
      <w:i w:val="0"/>
      <w:iCs w:val="0"/>
    </w:rPr>
  </w:style>
  <w:style w:type="character" w:customStyle="1" w:styleId="ListLabel119">
    <w:name w:val="ListLabel 119"/>
    <w:qFormat/>
    <w:rPr>
      <w:b/>
      <w:sz w:val="24"/>
      <w:szCs w:val="24"/>
    </w:rPr>
  </w:style>
  <w:style w:type="character" w:customStyle="1" w:styleId="ListLabel120">
    <w:name w:val="ListLabel 120"/>
    <w:qFormat/>
    <w:rPr>
      <w:b/>
      <w:sz w:val="24"/>
      <w:szCs w:val="24"/>
    </w:rPr>
  </w:style>
  <w:style w:type="character" w:customStyle="1" w:styleId="ListLabel121">
    <w:name w:val="ListLabel 121"/>
    <w:qFormat/>
    <w:rPr>
      <w:b/>
      <w:sz w:val="24"/>
      <w:szCs w:val="24"/>
    </w:rPr>
  </w:style>
  <w:style w:type="character" w:customStyle="1" w:styleId="ListLabel122">
    <w:name w:val="ListLabel 122"/>
    <w:qFormat/>
    <w:rPr>
      <w:b/>
      <w:sz w:val="24"/>
      <w:szCs w:val="24"/>
    </w:rPr>
  </w:style>
  <w:style w:type="character" w:customStyle="1" w:styleId="ListLabel123">
    <w:name w:val="ListLabel 123"/>
    <w:qFormat/>
    <w:rPr>
      <w:b/>
      <w:sz w:val="24"/>
      <w:szCs w:val="24"/>
    </w:rPr>
  </w:style>
  <w:style w:type="character" w:customStyle="1" w:styleId="ListLabel124">
    <w:name w:val="ListLabel 124"/>
    <w:qFormat/>
    <w:rPr>
      <w:b/>
      <w:sz w:val="24"/>
      <w:szCs w:val="24"/>
    </w:rPr>
  </w:style>
  <w:style w:type="character" w:customStyle="1" w:styleId="ListLabel125">
    <w:name w:val="ListLabel 125"/>
    <w:qFormat/>
    <w:rPr>
      <w:b/>
      <w:sz w:val="24"/>
      <w:szCs w:val="24"/>
    </w:rPr>
  </w:style>
  <w:style w:type="character" w:customStyle="1" w:styleId="ListLabel126">
    <w:name w:val="ListLabel 126"/>
    <w:qFormat/>
    <w:rPr>
      <w:b/>
      <w:sz w:val="24"/>
      <w:szCs w:val="24"/>
    </w:rPr>
  </w:style>
  <w:style w:type="character" w:customStyle="1" w:styleId="ListLabel127">
    <w:name w:val="ListLabel 127"/>
    <w:qFormat/>
    <w:rPr>
      <w:b/>
      <w:sz w:val="24"/>
      <w:szCs w:val="24"/>
    </w:rPr>
  </w:style>
  <w:style w:type="character" w:customStyle="1" w:styleId="ListLabel128">
    <w:name w:val="ListLabel 128"/>
    <w:qFormat/>
    <w:rPr>
      <w:b/>
      <w:sz w:val="24"/>
      <w:szCs w:val="24"/>
    </w:rPr>
  </w:style>
  <w:style w:type="character" w:customStyle="1" w:styleId="ListLabel129">
    <w:name w:val="ListLabel 129"/>
    <w:qFormat/>
    <w:rPr>
      <w:b/>
      <w:sz w:val="24"/>
      <w:szCs w:val="24"/>
    </w:rPr>
  </w:style>
  <w:style w:type="character" w:customStyle="1" w:styleId="ListLabel130">
    <w:name w:val="ListLabel 130"/>
    <w:qFormat/>
    <w:rPr>
      <w:b/>
      <w:sz w:val="24"/>
      <w:szCs w:val="24"/>
    </w:rPr>
  </w:style>
  <w:style w:type="character" w:customStyle="1" w:styleId="Zakotwiczenieprzypisukocowego">
    <w:name w:val="Zakotwiczenie przypisu końcowego"/>
    <w:rPr>
      <w:vertAlign w:val="superscript"/>
    </w:rPr>
  </w:style>
  <w:style w:type="character" w:customStyle="1" w:styleId="ListLabel131">
    <w:name w:val="ListLabel 131"/>
    <w:qFormat/>
    <w:rPr>
      <w:b/>
      <w:sz w:val="24"/>
      <w:szCs w:val="24"/>
    </w:rPr>
  </w:style>
  <w:style w:type="character" w:customStyle="1" w:styleId="ListLabel132">
    <w:name w:val="ListLabel 132"/>
    <w:qFormat/>
    <w:rPr>
      <w:b/>
      <w:sz w:val="24"/>
      <w:szCs w:val="24"/>
    </w:rPr>
  </w:style>
  <w:style w:type="character" w:customStyle="1" w:styleId="ListLabel133">
    <w:name w:val="ListLabel 133"/>
    <w:qFormat/>
    <w:rPr>
      <w:i w:val="0"/>
      <w:iCs w:val="0"/>
    </w:rPr>
  </w:style>
  <w:style w:type="character" w:customStyle="1" w:styleId="ListLabel134">
    <w:name w:val="ListLabel 134"/>
    <w:qFormat/>
    <w:rPr>
      <w:i w:val="0"/>
      <w:iCs w:val="0"/>
    </w:rPr>
  </w:style>
  <w:style w:type="character" w:customStyle="1" w:styleId="ListLabel135">
    <w:name w:val="ListLabel 135"/>
    <w:qFormat/>
    <w:rPr>
      <w:i w:val="0"/>
      <w:iCs w:val="0"/>
    </w:rPr>
  </w:style>
  <w:style w:type="character" w:customStyle="1" w:styleId="ListLabel136">
    <w:name w:val="ListLabel 136"/>
    <w:qFormat/>
    <w:rPr>
      <w:i w:val="0"/>
      <w:iCs w:val="0"/>
    </w:rPr>
  </w:style>
  <w:style w:type="character" w:customStyle="1" w:styleId="ListLabel137">
    <w:name w:val="ListLabel 137"/>
    <w:qFormat/>
    <w:rPr>
      <w:i w:val="0"/>
      <w:iCs w:val="0"/>
    </w:rPr>
  </w:style>
  <w:style w:type="character" w:customStyle="1" w:styleId="ListLabel138">
    <w:name w:val="ListLabel 138"/>
    <w:qFormat/>
    <w:rPr>
      <w:i w:val="0"/>
      <w:iCs w:val="0"/>
    </w:rPr>
  </w:style>
  <w:style w:type="character" w:customStyle="1" w:styleId="ListLabel139">
    <w:name w:val="ListLabel 139"/>
    <w:qFormat/>
    <w:rPr>
      <w:i w:val="0"/>
      <w:iCs w:val="0"/>
    </w:rPr>
  </w:style>
  <w:style w:type="character" w:customStyle="1" w:styleId="ListLabel140">
    <w:name w:val="ListLabel 140"/>
    <w:qFormat/>
    <w:rPr>
      <w:i w:val="0"/>
      <w:iCs w:val="0"/>
    </w:rPr>
  </w:style>
  <w:style w:type="character" w:customStyle="1" w:styleId="ListLabel141">
    <w:name w:val="ListLabel 141"/>
    <w:qFormat/>
    <w:rPr>
      <w:i w:val="0"/>
      <w:iCs w:val="0"/>
    </w:rPr>
  </w:style>
  <w:style w:type="character" w:customStyle="1" w:styleId="ListLabel142">
    <w:name w:val="ListLabel 142"/>
    <w:qFormat/>
    <w:rPr>
      <w:b/>
      <w:sz w:val="24"/>
      <w:szCs w:val="24"/>
    </w:rPr>
  </w:style>
  <w:style w:type="character" w:customStyle="1" w:styleId="ListLabel143">
    <w:name w:val="ListLabel 143"/>
    <w:qFormat/>
    <w:rPr>
      <w:b/>
      <w:sz w:val="24"/>
      <w:szCs w:val="24"/>
    </w:rPr>
  </w:style>
  <w:style w:type="character" w:customStyle="1" w:styleId="ListLabel144">
    <w:name w:val="ListLabel 144"/>
    <w:qFormat/>
    <w:rPr>
      <w:i w:val="0"/>
      <w:iCs w:val="0"/>
    </w:rPr>
  </w:style>
  <w:style w:type="character" w:customStyle="1" w:styleId="ListLabel145">
    <w:name w:val="ListLabel 145"/>
    <w:qFormat/>
    <w:rPr>
      <w:i w:val="0"/>
      <w:iCs w:val="0"/>
    </w:rPr>
  </w:style>
  <w:style w:type="character" w:customStyle="1" w:styleId="ListLabel146">
    <w:name w:val="ListLabel 146"/>
    <w:qFormat/>
    <w:rPr>
      <w:i w:val="0"/>
      <w:iCs w:val="0"/>
    </w:rPr>
  </w:style>
  <w:style w:type="character" w:customStyle="1" w:styleId="ListLabel147">
    <w:name w:val="ListLabel 147"/>
    <w:qFormat/>
    <w:rPr>
      <w:i w:val="0"/>
      <w:iCs w:val="0"/>
    </w:rPr>
  </w:style>
  <w:style w:type="character" w:customStyle="1" w:styleId="ListLabel148">
    <w:name w:val="ListLabel 148"/>
    <w:qFormat/>
    <w:rPr>
      <w:i w:val="0"/>
      <w:iCs w:val="0"/>
    </w:rPr>
  </w:style>
  <w:style w:type="character" w:customStyle="1" w:styleId="ListLabel149">
    <w:name w:val="ListLabel 149"/>
    <w:qFormat/>
    <w:rPr>
      <w:i w:val="0"/>
      <w:iCs w:val="0"/>
    </w:rPr>
  </w:style>
  <w:style w:type="character" w:customStyle="1" w:styleId="ListLabel150">
    <w:name w:val="ListLabel 150"/>
    <w:qFormat/>
    <w:rPr>
      <w:i w:val="0"/>
      <w:iCs w:val="0"/>
    </w:rPr>
  </w:style>
  <w:style w:type="character" w:customStyle="1" w:styleId="ListLabel151">
    <w:name w:val="ListLabel 151"/>
    <w:qFormat/>
    <w:rPr>
      <w:i w:val="0"/>
      <w:iCs w:val="0"/>
    </w:rPr>
  </w:style>
  <w:style w:type="character" w:customStyle="1" w:styleId="ListLabel152">
    <w:name w:val="ListLabel 152"/>
    <w:qFormat/>
    <w:rPr>
      <w:i w:val="0"/>
      <w:iCs w:val="0"/>
    </w:rPr>
  </w:style>
  <w:style w:type="character" w:customStyle="1" w:styleId="ListLabel153">
    <w:name w:val="ListLabel 153"/>
    <w:qFormat/>
    <w:rPr>
      <w:b/>
      <w:sz w:val="24"/>
      <w:szCs w:val="24"/>
    </w:rPr>
  </w:style>
  <w:style w:type="character" w:customStyle="1" w:styleId="ListLabel154">
    <w:name w:val="ListLabel 154"/>
    <w:qFormat/>
    <w:rPr>
      <w:b/>
      <w:sz w:val="24"/>
      <w:szCs w:val="24"/>
    </w:rPr>
  </w:style>
  <w:style w:type="character" w:customStyle="1" w:styleId="ListLabel155">
    <w:name w:val="ListLabel 155"/>
    <w:qFormat/>
    <w:rPr>
      <w:i w:val="0"/>
      <w:iCs w:val="0"/>
    </w:rPr>
  </w:style>
  <w:style w:type="character" w:customStyle="1" w:styleId="ListLabel156">
    <w:name w:val="ListLabel 156"/>
    <w:qFormat/>
    <w:rPr>
      <w:i w:val="0"/>
      <w:iCs w:val="0"/>
    </w:rPr>
  </w:style>
  <w:style w:type="character" w:customStyle="1" w:styleId="ListLabel157">
    <w:name w:val="ListLabel 157"/>
    <w:qFormat/>
    <w:rPr>
      <w:i w:val="0"/>
      <w:iCs w:val="0"/>
    </w:rPr>
  </w:style>
  <w:style w:type="character" w:customStyle="1" w:styleId="ListLabel158">
    <w:name w:val="ListLabel 158"/>
    <w:qFormat/>
    <w:rPr>
      <w:i w:val="0"/>
      <w:iCs w:val="0"/>
    </w:rPr>
  </w:style>
  <w:style w:type="character" w:customStyle="1" w:styleId="ListLabel159">
    <w:name w:val="ListLabel 159"/>
    <w:qFormat/>
    <w:rPr>
      <w:i w:val="0"/>
      <w:iCs w:val="0"/>
    </w:rPr>
  </w:style>
  <w:style w:type="character" w:customStyle="1" w:styleId="ListLabel160">
    <w:name w:val="ListLabel 160"/>
    <w:qFormat/>
    <w:rPr>
      <w:i w:val="0"/>
      <w:iCs w:val="0"/>
    </w:rPr>
  </w:style>
  <w:style w:type="character" w:customStyle="1" w:styleId="ListLabel161">
    <w:name w:val="ListLabel 161"/>
    <w:qFormat/>
    <w:rPr>
      <w:i w:val="0"/>
      <w:iCs w:val="0"/>
    </w:rPr>
  </w:style>
  <w:style w:type="character" w:customStyle="1" w:styleId="ListLabel162">
    <w:name w:val="ListLabel 162"/>
    <w:qFormat/>
    <w:rPr>
      <w:i w:val="0"/>
      <w:iCs w:val="0"/>
    </w:rPr>
  </w:style>
  <w:style w:type="character" w:customStyle="1" w:styleId="ListLabel163">
    <w:name w:val="ListLabel 163"/>
    <w:qFormat/>
    <w:rPr>
      <w:i w:val="0"/>
      <w:iCs w:val="0"/>
    </w:rPr>
  </w:style>
  <w:style w:type="character" w:customStyle="1" w:styleId="ListLabel164">
    <w:name w:val="ListLabel 164"/>
    <w:qFormat/>
    <w:rPr>
      <w:b/>
      <w:sz w:val="24"/>
      <w:szCs w:val="24"/>
    </w:rPr>
  </w:style>
  <w:style w:type="character" w:customStyle="1" w:styleId="ListLabel165">
    <w:name w:val="ListLabel 165"/>
    <w:qFormat/>
    <w:rPr>
      <w:b/>
      <w:sz w:val="24"/>
      <w:szCs w:val="24"/>
    </w:rPr>
  </w:style>
  <w:style w:type="character" w:customStyle="1" w:styleId="ListLabel166">
    <w:name w:val="ListLabel 166"/>
    <w:qFormat/>
    <w:rPr>
      <w:i w:val="0"/>
      <w:iCs w:val="0"/>
    </w:rPr>
  </w:style>
  <w:style w:type="character" w:customStyle="1" w:styleId="ListLabel167">
    <w:name w:val="ListLabel 167"/>
    <w:qFormat/>
    <w:rPr>
      <w:i w:val="0"/>
      <w:iCs w:val="0"/>
    </w:rPr>
  </w:style>
  <w:style w:type="character" w:customStyle="1" w:styleId="ListLabel168">
    <w:name w:val="ListLabel 168"/>
    <w:qFormat/>
    <w:rPr>
      <w:i w:val="0"/>
      <w:iCs w:val="0"/>
    </w:rPr>
  </w:style>
  <w:style w:type="character" w:customStyle="1" w:styleId="ListLabel169">
    <w:name w:val="ListLabel 169"/>
    <w:qFormat/>
    <w:rPr>
      <w:i w:val="0"/>
      <w:iCs w:val="0"/>
    </w:rPr>
  </w:style>
  <w:style w:type="character" w:customStyle="1" w:styleId="ListLabel170">
    <w:name w:val="ListLabel 170"/>
    <w:qFormat/>
    <w:rPr>
      <w:i w:val="0"/>
      <w:iCs w:val="0"/>
    </w:rPr>
  </w:style>
  <w:style w:type="character" w:customStyle="1" w:styleId="ListLabel171">
    <w:name w:val="ListLabel 171"/>
    <w:qFormat/>
    <w:rPr>
      <w:i w:val="0"/>
      <w:iCs w:val="0"/>
    </w:rPr>
  </w:style>
  <w:style w:type="character" w:customStyle="1" w:styleId="ListLabel172">
    <w:name w:val="ListLabel 172"/>
    <w:qFormat/>
    <w:rPr>
      <w:i w:val="0"/>
      <w:iCs w:val="0"/>
    </w:rPr>
  </w:style>
  <w:style w:type="character" w:customStyle="1" w:styleId="ListLabel173">
    <w:name w:val="ListLabel 173"/>
    <w:qFormat/>
    <w:rPr>
      <w:i w:val="0"/>
      <w:iCs w:val="0"/>
    </w:rPr>
  </w:style>
  <w:style w:type="character" w:customStyle="1" w:styleId="ListLabel174">
    <w:name w:val="ListLabel 174"/>
    <w:qFormat/>
    <w:rPr>
      <w:i w:val="0"/>
      <w:iCs w:val="0"/>
    </w:rPr>
  </w:style>
  <w:style w:type="character" w:customStyle="1" w:styleId="ListLabel175">
    <w:name w:val="ListLabel 175"/>
    <w:qFormat/>
    <w:rPr>
      <w:rFonts w:ascii="Times New Roman" w:hAnsi="Times New Roman"/>
      <w:b/>
      <w:bCs w:val="0"/>
      <w:i w:val="0"/>
      <w:iCs w:val="0"/>
      <w:color w:val="000000"/>
      <w:sz w:val="24"/>
      <w:szCs w:val="24"/>
    </w:rPr>
  </w:style>
  <w:style w:type="character" w:customStyle="1" w:styleId="ListLabel176">
    <w:name w:val="ListLabel 176"/>
    <w:qFormat/>
    <w:rPr>
      <w:b/>
    </w:rPr>
  </w:style>
  <w:style w:type="character" w:customStyle="1" w:styleId="ListLabel177">
    <w:name w:val="ListLabel 177"/>
    <w:qFormat/>
    <w:rPr>
      <w:rFonts w:eastAsia="Calibri" w:cs="Times New Roman"/>
      <w:b/>
      <w:sz w:val="22"/>
    </w:rPr>
  </w:style>
  <w:style w:type="character" w:customStyle="1" w:styleId="ListLabel178">
    <w:name w:val="ListLabel 178"/>
    <w:qFormat/>
    <w:rPr>
      <w:b/>
    </w:rPr>
  </w:style>
  <w:style w:type="character" w:customStyle="1" w:styleId="ListLabel179">
    <w:name w:val="ListLabel 179"/>
    <w:qFormat/>
    <w:rPr>
      <w:b/>
      <w:i w:val="0"/>
      <w:iCs w:val="0"/>
      <w:color w:val="000000"/>
      <w:sz w:val="24"/>
      <w:szCs w:val="24"/>
    </w:rPr>
  </w:style>
  <w:style w:type="character" w:customStyle="1" w:styleId="ListLabel180">
    <w:name w:val="ListLabel 180"/>
    <w:qFormat/>
    <w:rPr>
      <w:b w:val="0"/>
      <w:bCs/>
      <w:i w:val="0"/>
      <w:iCs w:val="0"/>
      <w:color w:val="000000"/>
      <w:sz w:val="24"/>
      <w:szCs w:val="24"/>
    </w:rPr>
  </w:style>
  <w:style w:type="character" w:customStyle="1" w:styleId="ListLabel181">
    <w:name w:val="ListLabel 181"/>
    <w:qFormat/>
    <w:rPr>
      <w:b w:val="0"/>
      <w:bCs/>
      <w:i w:val="0"/>
      <w:iCs w:val="0"/>
      <w:color w:val="000000"/>
      <w:sz w:val="24"/>
      <w:szCs w:val="24"/>
    </w:rPr>
  </w:style>
  <w:style w:type="character" w:customStyle="1" w:styleId="ListLabel182">
    <w:name w:val="ListLabel 182"/>
    <w:qFormat/>
    <w:rPr>
      <w:b w:val="0"/>
      <w:bCs/>
      <w:i w:val="0"/>
      <w:iCs w:val="0"/>
      <w:color w:val="000000"/>
      <w:sz w:val="24"/>
      <w:szCs w:val="24"/>
    </w:rPr>
  </w:style>
  <w:style w:type="character" w:customStyle="1" w:styleId="ListLabel183">
    <w:name w:val="ListLabel 183"/>
    <w:qFormat/>
    <w:rPr>
      <w:b w:val="0"/>
      <w:bCs/>
      <w:i w:val="0"/>
      <w:iCs w:val="0"/>
      <w:color w:val="000000"/>
      <w:sz w:val="24"/>
      <w:szCs w:val="24"/>
    </w:rPr>
  </w:style>
  <w:style w:type="character" w:customStyle="1" w:styleId="ListLabel184">
    <w:name w:val="ListLabel 184"/>
    <w:qFormat/>
    <w:rPr>
      <w:b w:val="0"/>
      <w:bCs/>
      <w:i w:val="0"/>
      <w:iCs w:val="0"/>
      <w:color w:val="000000"/>
      <w:sz w:val="24"/>
      <w:szCs w:val="24"/>
    </w:rPr>
  </w:style>
  <w:style w:type="character" w:customStyle="1" w:styleId="ListLabel185">
    <w:name w:val="ListLabel 185"/>
    <w:qFormat/>
    <w:rPr>
      <w:b w:val="0"/>
      <w:bCs/>
      <w:i w:val="0"/>
      <w:iCs w:val="0"/>
      <w:color w:val="000000"/>
      <w:sz w:val="24"/>
      <w:szCs w:val="24"/>
    </w:rPr>
  </w:style>
  <w:style w:type="character" w:customStyle="1" w:styleId="ListLabel186">
    <w:name w:val="ListLabel 186"/>
    <w:qFormat/>
    <w:rPr>
      <w:rFonts w:ascii="Times New Roman" w:eastAsia="Calibri" w:hAnsi="Times New Roman" w:cs="Times New Roman"/>
      <w:b w:val="0"/>
      <w:sz w:val="22"/>
    </w:rPr>
  </w:style>
  <w:style w:type="character" w:customStyle="1" w:styleId="ListLabel187">
    <w:name w:val="ListLabel 187"/>
    <w:qFormat/>
    <w:rPr>
      <w:rFonts w:ascii="Times New Roman" w:eastAsia="Calibri" w:hAnsi="Times New Roman" w:cs="Times New Roman"/>
    </w:rPr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;Arial" w:eastAsia="Microsoft YaHei" w:hAnsi="Liberation Sans;Arial"/>
      <w:sz w:val="28"/>
      <w:szCs w:val="28"/>
    </w:r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Mang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Mangal"/>
    </w:rPr>
  </w:style>
  <w:style w:type="paragraph" w:customStyle="1" w:styleId="Nagwek2">
    <w:name w:val="Nagłówek2"/>
    <w:basedOn w:val="Normalny"/>
    <w:qFormat/>
    <w:pPr>
      <w:keepNext/>
      <w:spacing w:before="240" w:after="120"/>
    </w:pPr>
    <w:rPr>
      <w:rFonts w:ascii="Liberation Sans;Arial" w:eastAsia="Microsoft YaHei" w:hAnsi="Liberation Sans;Arial"/>
      <w:sz w:val="28"/>
      <w:szCs w:val="28"/>
    </w:rPr>
  </w:style>
  <w:style w:type="paragraph" w:customStyle="1" w:styleId="Nagwek10">
    <w:name w:val="Nagłówek1"/>
    <w:basedOn w:val="Normalny"/>
    <w:qFormat/>
    <w:pPr>
      <w:keepNext/>
      <w:spacing w:before="240" w:after="120"/>
    </w:pPr>
    <w:rPr>
      <w:rFonts w:ascii="Liberation Sans;Arial" w:eastAsia="Microsoft YaHei" w:hAnsi="Liberation Sans;Arial" w:cs="Mangal"/>
      <w:sz w:val="28"/>
      <w:szCs w:val="28"/>
    </w:rPr>
  </w:style>
  <w:style w:type="paragraph" w:customStyle="1" w:styleId="Legenda1">
    <w:name w:val="Legenda1"/>
    <w:basedOn w:val="Normalny"/>
    <w:qFormat/>
    <w:pPr>
      <w:suppressLineNumbers/>
      <w:spacing w:before="120" w:after="120"/>
    </w:pPr>
    <w:rPr>
      <w:rFonts w:cs="Mangal"/>
      <w:i/>
      <w:iCs/>
    </w:rPr>
  </w:style>
  <w:style w:type="paragraph" w:styleId="Tekstpodstawowywcity">
    <w:name w:val="Body Text Indent"/>
    <w:basedOn w:val="Normalny"/>
    <w:link w:val="TekstpodstawowywcityZnak"/>
    <w:pPr>
      <w:ind w:left="708"/>
      <w:jc w:val="both"/>
    </w:pPr>
    <w:rPr>
      <w:sz w:val="28"/>
    </w:rPr>
  </w:style>
  <w:style w:type="paragraph" w:customStyle="1" w:styleId="Tekstpodstawowy31">
    <w:name w:val="Tekst podstawowy 31"/>
    <w:basedOn w:val="Normalny"/>
    <w:qFormat/>
    <w:rPr>
      <w:b/>
      <w:i/>
      <w:sz w:val="28"/>
    </w:rPr>
  </w:style>
  <w:style w:type="paragraph" w:styleId="NormalnyWeb">
    <w:name w:val="Normal (Web)"/>
    <w:basedOn w:val="Normalny"/>
    <w:uiPriority w:val="99"/>
    <w:qFormat/>
    <w:pPr>
      <w:spacing w:before="280" w:after="280"/>
    </w:pPr>
  </w:style>
  <w:style w:type="paragraph" w:customStyle="1" w:styleId="Tekstpodstawowywcity31">
    <w:name w:val="Tekst podstawowy wcięty 31"/>
    <w:basedOn w:val="Normalny"/>
    <w:qFormat/>
    <w:pPr>
      <w:spacing w:after="120"/>
      <w:ind w:left="283"/>
    </w:pPr>
    <w:rPr>
      <w:sz w:val="16"/>
      <w:szCs w:val="16"/>
    </w:r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Tekstdymka">
    <w:name w:val="Balloon Text"/>
    <w:basedOn w:val="Normalny"/>
    <w:qFormat/>
    <w:rPr>
      <w:rFonts w:ascii="Segoe UI;Arial" w:hAnsi="Segoe UI;Arial" w:cs="Segoe UI;Arial"/>
      <w:sz w:val="18"/>
      <w:szCs w:val="18"/>
    </w:rPr>
  </w:style>
  <w:style w:type="paragraph" w:customStyle="1" w:styleId="Domy">
    <w:name w:val="Domy"/>
    <w:qFormat/>
    <w:pPr>
      <w:widowControl w:val="0"/>
      <w:suppressAutoHyphens/>
    </w:pPr>
    <w:rPr>
      <w:rFonts w:ascii="Times New Roman" w:eastAsia="Times New Roman" w:hAnsi="Times New Roman" w:cs="Times New Roman"/>
      <w:color w:val="00000A"/>
      <w:sz w:val="24"/>
      <w:szCs w:val="20"/>
      <w:lang w:bidi="ar-SA"/>
    </w:rPr>
  </w:style>
  <w:style w:type="paragraph" w:styleId="Tekstprzypisudolnego">
    <w:name w:val="footnote text"/>
    <w:basedOn w:val="Normalny"/>
    <w:qFormat/>
  </w:style>
  <w:style w:type="paragraph" w:customStyle="1" w:styleId="Default">
    <w:name w:val="Default"/>
    <w:uiPriority w:val="99"/>
    <w:qFormat/>
    <w:pPr>
      <w:suppressAutoHyphens/>
    </w:pPr>
    <w:rPr>
      <w:rFonts w:ascii="HEKOFD+TimesNewRomanPSMT;Times" w:eastAsia="Times New Roman" w:hAnsi="HEKOFD+TimesNewRomanPSMT;Times" w:cs="HEKOFD+TimesNewRomanPSMT;Times"/>
      <w:color w:val="000000"/>
      <w:sz w:val="24"/>
      <w:lang w:bidi="ar-SA"/>
    </w:rPr>
  </w:style>
  <w:style w:type="paragraph" w:customStyle="1" w:styleId="Tekstkomentarza1">
    <w:name w:val="Tekst komentarza1"/>
    <w:basedOn w:val="Normalny"/>
    <w:qFormat/>
  </w:style>
  <w:style w:type="paragraph" w:styleId="Tematkomentarza">
    <w:name w:val="annotation subject"/>
    <w:basedOn w:val="Tekstkomentarza1"/>
    <w:qFormat/>
    <w:rPr>
      <w:b/>
      <w:bCs/>
    </w:rPr>
  </w:style>
  <w:style w:type="paragraph" w:customStyle="1" w:styleId="EndnoteSymbol">
    <w:name w:val="Endnote Symbol"/>
    <w:basedOn w:val="Normalny"/>
    <w:qFormat/>
    <w:pPr>
      <w:suppressLineNumbers/>
      <w:ind w:left="339" w:hanging="339"/>
    </w:pPr>
    <w:rPr>
      <w:sz w:val="20"/>
      <w:szCs w:val="20"/>
    </w:rPr>
  </w:style>
  <w:style w:type="paragraph" w:styleId="Akapitzlist">
    <w:name w:val="List Paragraph"/>
    <w:basedOn w:val="Normalny"/>
    <w:uiPriority w:val="34"/>
    <w:qFormat/>
    <w:pPr>
      <w:ind w:left="720"/>
      <w:contextualSpacing/>
    </w:pPr>
  </w:style>
  <w:style w:type="paragraph" w:customStyle="1" w:styleId="Domynie">
    <w:name w:val="Domy徑nie"/>
    <w:qFormat/>
    <w:pPr>
      <w:widowControl w:val="0"/>
      <w:suppressAutoHyphens/>
      <w:spacing w:after="200" w:line="276" w:lineRule="auto"/>
    </w:pPr>
    <w:rPr>
      <w:rFonts w:ascii="Calibri" w:eastAsia="Times New Roman" w:hAnsi="Calibri" w:cs="Calibri"/>
      <w:color w:val="00000A"/>
      <w:sz w:val="22"/>
      <w:szCs w:val="22"/>
    </w:rPr>
  </w:style>
  <w:style w:type="paragraph" w:customStyle="1" w:styleId="Zawartoramki">
    <w:name w:val="Zawartość ramki"/>
    <w:basedOn w:val="Normalny"/>
    <w:qFormat/>
  </w:style>
  <w:style w:type="paragraph" w:styleId="Tekstpodstawowy3">
    <w:name w:val="Body Text 3"/>
    <w:basedOn w:val="Normalny"/>
    <w:qFormat/>
    <w:pPr>
      <w:spacing w:after="120"/>
    </w:pPr>
    <w:rPr>
      <w:sz w:val="16"/>
      <w:szCs w:val="16"/>
    </w:rPr>
  </w:style>
  <w:style w:type="paragraph" w:styleId="Tekstpodstawowy2">
    <w:name w:val="Body Text 2"/>
    <w:basedOn w:val="Normalny"/>
    <w:qFormat/>
    <w:pPr>
      <w:spacing w:after="120" w:line="480" w:lineRule="auto"/>
    </w:pPr>
  </w:style>
  <w:style w:type="paragraph" w:styleId="Bezodstpw">
    <w:name w:val="No Spacing"/>
    <w:uiPriority w:val="1"/>
    <w:qFormat/>
    <w:rsid w:val="00B6142E"/>
    <w:pPr>
      <w:suppressAutoHyphens/>
    </w:pPr>
    <w:rPr>
      <w:rFonts w:ascii="Times New Roman" w:eastAsia="Times New Roman" w:hAnsi="Times New Roman" w:cs="Times New Roman"/>
      <w:sz w:val="24"/>
      <w:lang w:bidi="ar-SA"/>
    </w:rPr>
  </w:style>
  <w:style w:type="numbering" w:customStyle="1" w:styleId="WW8Num1">
    <w:name w:val="WW8Num1"/>
    <w:qFormat/>
  </w:style>
  <w:style w:type="numbering" w:customStyle="1" w:styleId="WW8Num2">
    <w:name w:val="WW8Num2"/>
    <w:qFormat/>
  </w:style>
  <w:style w:type="numbering" w:customStyle="1" w:styleId="WW8Num6">
    <w:name w:val="WW8Num6"/>
    <w:qFormat/>
  </w:style>
  <w:style w:type="numbering" w:customStyle="1" w:styleId="WW8Num11">
    <w:name w:val="WW8Num11"/>
    <w:qFormat/>
  </w:style>
  <w:style w:type="numbering" w:customStyle="1" w:styleId="WW8Num12">
    <w:name w:val="WW8Num12"/>
    <w:qFormat/>
  </w:style>
  <w:style w:type="numbering" w:customStyle="1" w:styleId="WW8Num14">
    <w:name w:val="WW8Num14"/>
    <w:qFormat/>
  </w:style>
  <w:style w:type="paragraph" w:customStyle="1" w:styleId="Standard">
    <w:name w:val="Standard"/>
    <w:rsid w:val="00C7436B"/>
    <w:pPr>
      <w:widowControl w:val="0"/>
      <w:suppressAutoHyphens/>
    </w:pPr>
    <w:rPr>
      <w:rFonts w:ascii="Times New Roman" w:hAnsi="Times New Roman" w:cs="Mangal"/>
      <w:kern w:val="1"/>
      <w:sz w:val="24"/>
    </w:rPr>
  </w:style>
  <w:style w:type="paragraph" w:customStyle="1" w:styleId="Teksttreci3">
    <w:name w:val="Tekst treści (3)"/>
    <w:basedOn w:val="Normalny"/>
    <w:rsid w:val="00486BBF"/>
    <w:pPr>
      <w:shd w:val="clear" w:color="auto" w:fill="FFFFFF"/>
      <w:spacing w:before="300" w:after="300" w:line="240" w:lineRule="atLeast"/>
      <w:jc w:val="center"/>
    </w:pPr>
    <w:rPr>
      <w:rFonts w:ascii="Arial" w:eastAsia="Times New Roman" w:hAnsi="Arial"/>
      <w:b/>
      <w:bCs/>
      <w:color w:val="auto"/>
      <w:sz w:val="28"/>
      <w:szCs w:val="20"/>
      <w:lang w:eastAsia="pl-PL" w:bidi="ar-SA"/>
    </w:rPr>
  </w:style>
  <w:style w:type="paragraph" w:customStyle="1" w:styleId="Style2">
    <w:name w:val="Style2"/>
    <w:basedOn w:val="Normalny"/>
    <w:uiPriority w:val="99"/>
    <w:rsid w:val="004E4247"/>
    <w:pPr>
      <w:suppressAutoHyphens w:val="0"/>
      <w:autoSpaceDE w:val="0"/>
      <w:autoSpaceDN w:val="0"/>
      <w:adjustRightInd w:val="0"/>
      <w:spacing w:line="245" w:lineRule="exact"/>
      <w:jc w:val="both"/>
    </w:pPr>
    <w:rPr>
      <w:rFonts w:ascii="Courier New" w:eastAsiaTheme="minorEastAsia" w:hAnsi="Courier New" w:cs="Courier New"/>
      <w:color w:val="auto"/>
      <w:lang w:eastAsia="pl-PL" w:bidi="ar-SA"/>
    </w:rPr>
  </w:style>
  <w:style w:type="character" w:customStyle="1" w:styleId="FontStyle15">
    <w:name w:val="Font Style15"/>
    <w:basedOn w:val="Domylnaczcionkaakapitu"/>
    <w:uiPriority w:val="99"/>
    <w:rsid w:val="004E4247"/>
    <w:rPr>
      <w:rFonts w:ascii="Courier New" w:hAnsi="Courier New" w:cs="Courier New" w:hint="default"/>
      <w:b/>
      <w:bCs/>
      <w:spacing w:val="10"/>
      <w:sz w:val="20"/>
      <w:szCs w:val="20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6F7F86"/>
    <w:rPr>
      <w:rFonts w:cs="Mangal"/>
      <w:sz w:val="20"/>
      <w:szCs w:val="18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6F7F86"/>
    <w:rPr>
      <w:rFonts w:cs="Mangal"/>
      <w:color w:val="00000A"/>
      <w:szCs w:val="18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6F7F86"/>
    <w:rPr>
      <w:vertAlign w:val="superscript"/>
    </w:rPr>
  </w:style>
  <w:style w:type="paragraph" w:customStyle="1" w:styleId="Style6">
    <w:name w:val="Style6"/>
    <w:basedOn w:val="Normalny"/>
    <w:uiPriority w:val="99"/>
    <w:rsid w:val="00CB36C1"/>
    <w:pPr>
      <w:suppressAutoHyphens w:val="0"/>
      <w:autoSpaceDE w:val="0"/>
      <w:autoSpaceDN w:val="0"/>
      <w:adjustRightInd w:val="0"/>
      <w:jc w:val="both"/>
    </w:pPr>
    <w:rPr>
      <w:rFonts w:ascii="Courier New" w:eastAsiaTheme="minorEastAsia" w:hAnsi="Courier New" w:cs="Courier New"/>
      <w:color w:val="auto"/>
      <w:lang w:eastAsia="pl-PL" w:bidi="ar-SA"/>
    </w:rPr>
  </w:style>
  <w:style w:type="character" w:customStyle="1" w:styleId="FontStyle21">
    <w:name w:val="Font Style21"/>
    <w:basedOn w:val="Domylnaczcionkaakapitu"/>
    <w:uiPriority w:val="99"/>
    <w:rsid w:val="00CB36C1"/>
    <w:rPr>
      <w:rFonts w:ascii="Courier New" w:hAnsi="Courier New" w:cs="Courier New" w:hint="default"/>
      <w:b/>
      <w:bCs/>
      <w:spacing w:val="20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D4739D"/>
    <w:rPr>
      <w:color w:val="00000A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641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39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8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73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1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4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7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780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85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98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68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546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07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793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5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467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36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6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3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833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4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77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83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78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00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81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9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288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523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5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012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42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56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200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81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49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89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4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0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926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56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92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22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03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43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63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400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5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37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54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13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89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9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7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54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61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81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595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41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58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41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17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03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776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09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76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430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14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59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19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56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1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91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60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6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9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86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71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4547</TotalTime>
  <Pages>8</Pages>
  <Words>2045</Words>
  <Characters>12273</Characters>
  <Application>Microsoft Office Word</Application>
  <DocSecurity>0</DocSecurity>
  <Lines>102</Lines>
  <Paragraphs>28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Protokół Nr IV/15</vt:lpstr>
    </vt:vector>
  </TitlesOfParts>
  <Company/>
  <LinksUpToDate>false</LinksUpToDate>
  <CharactersWithSpaces>14290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Protokół Nr IV/15</dc:title>
  <dc:subject/>
  <dc:creator>uglw</dc:creator>
  <dc:description/>
  <cp:lastModifiedBy>Iwona</cp:lastModifiedBy>
  <cp:revision>98</cp:revision>
  <cp:lastPrinted>2019-12-23T08:53:00Z</cp:lastPrinted>
  <dcterms:created xsi:type="dcterms:W3CDTF">2019-06-06T12:55:00Z</dcterms:created>
  <dcterms:modified xsi:type="dcterms:W3CDTF">2020-05-26T11:46:00Z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