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375E" w14:textId="77777777" w:rsidR="00321E41" w:rsidRPr="00321E41" w:rsidRDefault="00321E41" w:rsidP="00321E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XLV/22</w:t>
      </w:r>
    </w:p>
    <w:p w14:paraId="038CFE3F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53027C58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czterdziestej piątej nadzwyczajnej sesji Rady Gminy Lidzbark Warmiński, która odbyła się w dniu 28 września 2022 r. w Gminnym  Centrum Kultury w PILNIKU.</w:t>
      </w:r>
    </w:p>
    <w:p w14:paraId="2169246C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A6FEA7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10</w:t>
      </w:r>
      <w:r w:rsidRPr="00321E4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10</w:t>
      </w:r>
      <w:r w:rsidRPr="00321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10</w:t>
      </w:r>
      <w:r w:rsidRPr="00321E4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32</w:t>
      </w:r>
    </w:p>
    <w:p w14:paraId="76842814" w14:textId="77777777" w:rsidR="00321E41" w:rsidRPr="00321E41" w:rsidRDefault="00321E41" w:rsidP="00321E41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702782F" w14:textId="77777777" w:rsidR="00321E41" w:rsidRPr="00321E41" w:rsidRDefault="00321E41" w:rsidP="00321E4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3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44C972B9" w14:textId="77777777" w:rsidR="00321E41" w:rsidRPr="00321E41" w:rsidRDefault="00321E41" w:rsidP="00321E4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3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</w:p>
    <w:p w14:paraId="7F430044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6E2178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4406E0AB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 sesji nieobecni byli radni: Stefan </w:t>
      </w:r>
      <w:proofErr w:type="spellStart"/>
      <w:r w:rsidRPr="00321E4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Mochnal</w:t>
      </w:r>
      <w:proofErr w:type="spellEnd"/>
      <w:r w:rsidRPr="00321E4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Krystyna Romanik, Daniel Skonieczny.</w:t>
      </w:r>
    </w:p>
    <w:p w14:paraId="56E5E56C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F5040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2 uchwały - od nr 343</w:t>
      </w:r>
      <w:r w:rsidRPr="003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do nr 344</w:t>
      </w:r>
      <w:r w:rsidRPr="00321E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6D6964C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509C6E" w14:textId="77777777" w:rsidR="00321E41" w:rsidRPr="00321E41" w:rsidRDefault="00321E41" w:rsidP="00321E41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8DF1FD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7C89626E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Fabian </w:t>
      </w:r>
      <w:proofErr w:type="spellStart"/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Andrukajtis</w:t>
      </w:r>
      <w:proofErr w:type="spellEnd"/>
    </w:p>
    <w:p w14:paraId="3D9208E7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266C51F9" w14:textId="77777777" w:rsidR="00321E41" w:rsidRPr="00321E41" w:rsidRDefault="00321E41" w:rsidP="00321E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24917EF2" w14:textId="77777777" w:rsidR="00321E41" w:rsidRPr="00321E41" w:rsidRDefault="00321E41" w:rsidP="00321E41">
      <w:pPr>
        <w:jc w:val="both"/>
      </w:pPr>
    </w:p>
    <w:p w14:paraId="7CBFDA4F" w14:textId="77777777" w:rsidR="00321E41" w:rsidRPr="00321E41" w:rsidRDefault="00321E41" w:rsidP="00321E41">
      <w:pPr>
        <w:jc w:val="both"/>
        <w:rPr>
          <w:rFonts w:ascii="Times New Roman" w:eastAsia="SimSun" w:hAnsi="Times New Roman" w:cs="Times New Roman"/>
          <w:i/>
          <w:sz w:val="24"/>
          <w:szCs w:val="24"/>
          <w:lang w:bidi="hi-IN"/>
        </w:rPr>
      </w:pPr>
      <w:r w:rsidRPr="00321E41">
        <w:rPr>
          <w:rFonts w:ascii="Times New Roman" w:eastAsia="SimSun" w:hAnsi="Times New Roman" w:cs="Times New Roman"/>
          <w:i/>
          <w:sz w:val="24"/>
          <w:szCs w:val="24"/>
          <w:lang w:bidi="hi-IN"/>
        </w:rPr>
        <w:t>Pracownicy Urzędu Gminy wg listy obecności zał. nr 2.</w:t>
      </w:r>
    </w:p>
    <w:p w14:paraId="67270514" w14:textId="77777777" w:rsidR="00321E41" w:rsidRPr="00321E41" w:rsidRDefault="00321E41" w:rsidP="00321E41">
      <w:pPr>
        <w:jc w:val="both"/>
        <w:rPr>
          <w:rFonts w:ascii="Times New Roman" w:eastAsia="SimSun" w:hAnsi="Times New Roman" w:cs="Times New Roman"/>
          <w:iCs/>
          <w:sz w:val="24"/>
          <w:szCs w:val="24"/>
          <w:lang w:bidi="hi-IN"/>
        </w:rPr>
      </w:pPr>
    </w:p>
    <w:p w14:paraId="5EFABE2F" w14:textId="77777777" w:rsidR="00321E41" w:rsidRPr="00321E41" w:rsidRDefault="00321E41" w:rsidP="00321E41">
      <w:pPr>
        <w:jc w:val="both"/>
        <w:rPr>
          <w:rFonts w:ascii="Times New Roman" w:hAnsi="Times New Roman" w:cs="Times New Roman"/>
        </w:rPr>
      </w:pPr>
      <w:r w:rsidRPr="00321E41">
        <w:rPr>
          <w:rFonts w:ascii="Times New Roman" w:hAnsi="Times New Roman" w:cs="Times New Roman"/>
          <w:b/>
          <w:sz w:val="24"/>
          <w:szCs w:val="24"/>
        </w:rPr>
        <w:t>Pkt 1. Otwarcie i uchwalenie porządku obrad.</w:t>
      </w:r>
    </w:p>
    <w:p w14:paraId="545EFCD2" w14:textId="77777777" w:rsidR="00321E41" w:rsidRPr="00321E41" w:rsidRDefault="00321E41" w:rsidP="00321E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5E5C5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Sesję otworzył Przewodniczący Rady Gminy Lidzbark Warmiński p. Marek </w:t>
      </w:r>
      <w:proofErr w:type="spellStart"/>
      <w:r w:rsidRPr="00321E41">
        <w:rPr>
          <w:rFonts w:ascii="Times New Roman" w:hAnsi="Times New Roman" w:cs="Times New Roman"/>
          <w:sz w:val="24"/>
          <w:szCs w:val="24"/>
        </w:rPr>
        <w:t>Werbicki</w:t>
      </w:r>
      <w:proofErr w:type="spellEnd"/>
      <w:r w:rsidRPr="00321E41">
        <w:rPr>
          <w:rFonts w:ascii="Times New Roman" w:hAnsi="Times New Roman" w:cs="Times New Roman"/>
          <w:sz w:val="24"/>
          <w:szCs w:val="24"/>
        </w:rPr>
        <w:t>.</w:t>
      </w:r>
    </w:p>
    <w:p w14:paraId="721C9C77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Przywitał wszystkich obecnych na sesji.   </w:t>
      </w:r>
    </w:p>
    <w:p w14:paraId="4EAB82A2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F4F01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Stwierdził, że Rada Gminy liczy </w:t>
      </w:r>
      <w:r w:rsidRPr="00321E41">
        <w:rPr>
          <w:rFonts w:ascii="Times New Roman" w:hAnsi="Times New Roman" w:cs="Times New Roman"/>
          <w:bCs/>
          <w:sz w:val="24"/>
          <w:szCs w:val="24"/>
        </w:rPr>
        <w:t>15</w:t>
      </w:r>
      <w:r w:rsidRPr="00321E41">
        <w:rPr>
          <w:rFonts w:ascii="Times New Roman" w:hAnsi="Times New Roman" w:cs="Times New Roman"/>
          <w:sz w:val="24"/>
          <w:szCs w:val="24"/>
        </w:rPr>
        <w:t xml:space="preserve"> radnych, na sesji obecnych jest 12</w:t>
      </w:r>
      <w:r w:rsidRPr="00321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1E41">
        <w:rPr>
          <w:rFonts w:ascii="Times New Roman" w:hAnsi="Times New Roman" w:cs="Times New Roman"/>
          <w:sz w:val="24"/>
          <w:szCs w:val="24"/>
        </w:rPr>
        <w:t xml:space="preserve">radnych w związku </w:t>
      </w:r>
      <w:r w:rsidRPr="00321E41">
        <w:rPr>
          <w:rFonts w:ascii="Times New Roman" w:hAnsi="Times New Roman" w:cs="Times New Roman"/>
          <w:sz w:val="24"/>
          <w:szCs w:val="24"/>
        </w:rPr>
        <w:br/>
        <w:t>z tym, obrady są prawomocne. Następnie radni potwierdzili kworum w systemie e-Sesja.</w:t>
      </w:r>
    </w:p>
    <w:p w14:paraId="5A469E25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DE7E7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Przypomniał także, że oprócz tradycyjnego sposobu głosowania przez podniesienie ręki, głosowania będą przeprowadzane również za pomocą elektronicznego systemu głosowania  - </w:t>
      </w:r>
      <w:proofErr w:type="spellStart"/>
      <w:r w:rsidRPr="00321E41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321E41">
        <w:rPr>
          <w:rFonts w:ascii="Times New Roman" w:hAnsi="Times New Roman" w:cs="Times New Roman"/>
          <w:sz w:val="24"/>
          <w:szCs w:val="24"/>
        </w:rPr>
        <w:t>.</w:t>
      </w:r>
    </w:p>
    <w:p w14:paraId="1626696E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752A3" w14:textId="77777777" w:rsidR="00321E41" w:rsidRPr="00321E41" w:rsidRDefault="00321E41" w:rsidP="00321E4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Przewodniczący Rady Gminy poinformował, że nadzwyczajną sesję Rady Gminy zwołano 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wniosek Wójta w celu wprowadzenia zmian w budżecie gminy na rok bieżący w związku z koniecznością zabezpieczenia środków finansowych na wypłatę dodatku węglowego w celu zachowania ustawowego terminu wypłaty tego dodatku oraz w sprawie zmian w </w:t>
      </w:r>
      <w:r w:rsidRPr="00321E4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Wieloletniej Prognozie Finansowej Gminy Lidzbark Warmiński na lata 2022-2037.</w:t>
      </w:r>
    </w:p>
    <w:p w14:paraId="601A2176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829B6F" w14:textId="77777777" w:rsidR="00321E41" w:rsidRPr="00321E41" w:rsidRDefault="00321E41" w:rsidP="00321E41">
      <w:pPr>
        <w:spacing w:after="0"/>
        <w:jc w:val="both"/>
        <w:rPr>
          <w:sz w:val="24"/>
          <w:szCs w:val="24"/>
        </w:rPr>
      </w:pPr>
    </w:p>
    <w:p w14:paraId="5E91DCEB" w14:textId="77777777" w:rsidR="00321E41" w:rsidRPr="00321E41" w:rsidRDefault="00321E41" w:rsidP="00321E41">
      <w:pPr>
        <w:spacing w:after="0"/>
        <w:jc w:val="both"/>
        <w:rPr>
          <w:sz w:val="24"/>
          <w:szCs w:val="24"/>
        </w:rPr>
      </w:pPr>
    </w:p>
    <w:p w14:paraId="1CD51D48" w14:textId="77777777" w:rsidR="00321E41" w:rsidRPr="00321E41" w:rsidRDefault="00321E41" w:rsidP="00321E41">
      <w:pPr>
        <w:spacing w:after="0"/>
        <w:jc w:val="both"/>
        <w:rPr>
          <w:sz w:val="24"/>
          <w:szCs w:val="24"/>
        </w:rPr>
      </w:pPr>
    </w:p>
    <w:p w14:paraId="36D11AF0" w14:textId="77777777" w:rsidR="00321E41" w:rsidRPr="00321E41" w:rsidRDefault="00321E41" w:rsidP="0032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E41">
        <w:rPr>
          <w:rFonts w:ascii="Times New Roman" w:hAnsi="Times New Roman" w:cs="Times New Roman"/>
          <w:sz w:val="24"/>
          <w:szCs w:val="24"/>
        </w:rPr>
        <w:lastRenderedPageBreak/>
        <w:t>Następnie Przewodniczący Rady Gminy przedstawił projekt porządku obrad:</w:t>
      </w:r>
    </w:p>
    <w:p w14:paraId="0F03437B" w14:textId="77777777" w:rsidR="00321E41" w:rsidRPr="00321E41" w:rsidRDefault="00321E41" w:rsidP="00321E41">
      <w:pPr>
        <w:spacing w:after="0"/>
        <w:jc w:val="both"/>
        <w:rPr>
          <w:rFonts w:ascii="Times New Roman" w:hAnsi="Times New Roman" w:cs="Times New Roman"/>
        </w:rPr>
      </w:pPr>
    </w:p>
    <w:p w14:paraId="0B407471" w14:textId="77777777" w:rsidR="00321E41" w:rsidRPr="00321E41" w:rsidRDefault="00321E41" w:rsidP="00321E41">
      <w:pPr>
        <w:numPr>
          <w:ilvl w:val="0"/>
          <w:numId w:val="1"/>
        </w:numPr>
        <w:tabs>
          <w:tab w:val="clear" w:pos="360"/>
          <w:tab w:val="left" w:pos="286"/>
          <w:tab w:val="num" w:pos="540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32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Otwarcie i uchwalenie porządku obrad.</w:t>
      </w:r>
    </w:p>
    <w:p w14:paraId="42BFD3B7" w14:textId="77777777" w:rsidR="00321E41" w:rsidRPr="00321E41" w:rsidRDefault="00321E41" w:rsidP="00321E41">
      <w:pPr>
        <w:numPr>
          <w:ilvl w:val="0"/>
          <w:numId w:val="1"/>
        </w:numPr>
        <w:tabs>
          <w:tab w:val="clear" w:pos="360"/>
          <w:tab w:val="left" w:pos="286"/>
          <w:tab w:val="num" w:pos="540"/>
        </w:tabs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80003258"/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w sprawie </w:t>
      </w:r>
      <w:bookmarkStart w:id="1" w:name="_Hlk116466156"/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wprowadzenia zmian w budżecie gminy Lidzbark Warmiński na 2022 r.</w:t>
      </w:r>
    </w:p>
    <w:p w14:paraId="5429E3F4" w14:textId="77777777" w:rsidR="00321E41" w:rsidRPr="00321E41" w:rsidRDefault="00321E41" w:rsidP="00321E41">
      <w:pPr>
        <w:numPr>
          <w:ilvl w:val="0"/>
          <w:numId w:val="1"/>
        </w:numPr>
        <w:tabs>
          <w:tab w:val="clear" w:pos="360"/>
          <w:tab w:val="left" w:pos="286"/>
          <w:tab w:val="num" w:pos="540"/>
        </w:tabs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" w:name="_Hlk116626023"/>
      <w:bookmarkEnd w:id="1"/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</w:t>
      </w:r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wprowadzenia zmian w Wieloletniej Prognozie Finansowej Gminy Lidzbark Warmiński na lata 2022-2037.</w:t>
      </w:r>
    </w:p>
    <w:p w14:paraId="661AE4A0" w14:textId="77777777" w:rsidR="00321E41" w:rsidRPr="00321E41" w:rsidRDefault="00321E41" w:rsidP="00321E41">
      <w:pPr>
        <w:numPr>
          <w:ilvl w:val="0"/>
          <w:numId w:val="1"/>
        </w:numPr>
        <w:tabs>
          <w:tab w:val="clear" w:pos="360"/>
          <w:tab w:val="left" w:pos="286"/>
          <w:tab w:val="num" w:pos="540"/>
        </w:tabs>
        <w:suppressAutoHyphens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bookmarkStart w:id="3" w:name="_Hlk31870207"/>
      <w:bookmarkEnd w:id="0"/>
      <w:bookmarkEnd w:id="2"/>
      <w:r w:rsidRPr="0032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Interpelacje i zapytania do Wójta. </w:t>
      </w:r>
    </w:p>
    <w:bookmarkEnd w:id="3"/>
    <w:p w14:paraId="30C1B7ED" w14:textId="77777777" w:rsidR="00321E41" w:rsidRPr="00321E41" w:rsidRDefault="00321E41" w:rsidP="00321E41">
      <w:pPr>
        <w:numPr>
          <w:ilvl w:val="0"/>
          <w:numId w:val="1"/>
        </w:numPr>
        <w:tabs>
          <w:tab w:val="clear" w:pos="360"/>
          <w:tab w:val="left" w:pos="286"/>
          <w:tab w:val="num" w:pos="540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32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Zamknięcie sesji.</w:t>
      </w:r>
    </w:p>
    <w:p w14:paraId="12B9C4DC" w14:textId="77777777" w:rsidR="00321E41" w:rsidRPr="00321E41" w:rsidRDefault="00321E41" w:rsidP="00321E41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C1E384" w14:textId="77777777" w:rsidR="00321E41" w:rsidRPr="00321E41" w:rsidRDefault="00321E41" w:rsidP="00321E41">
      <w:pPr>
        <w:jc w:val="both"/>
        <w:rPr>
          <w:rFonts w:ascii="Times New Roman" w:hAnsi="Times New Roman" w:cs="Times New Roman"/>
        </w:rPr>
      </w:pPr>
      <w:r w:rsidRPr="00321E41">
        <w:rPr>
          <w:rFonts w:ascii="Times New Roman" w:hAnsi="Times New Roman" w:cs="Times New Roman"/>
          <w:sz w:val="24"/>
          <w:szCs w:val="24"/>
        </w:rPr>
        <w:t xml:space="preserve">Nie zgłoszono żadnych wniosków w sprawie projektu porządku obrad, w związku z tym przedstawiony porządek obrad poddano głosowaniu.     </w:t>
      </w:r>
    </w:p>
    <w:p w14:paraId="5842369D" w14:textId="77777777" w:rsidR="00321E41" w:rsidRPr="00321E41" w:rsidRDefault="00321E41" w:rsidP="00321E41">
      <w:pPr>
        <w:jc w:val="both"/>
        <w:rPr>
          <w:rFonts w:ascii="Times New Roman" w:hAnsi="Times New Roman" w:cs="Times New Roman"/>
        </w:rPr>
      </w:pPr>
      <w:r w:rsidRPr="00321E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360205" w14:textId="77777777" w:rsidR="00321E41" w:rsidRPr="00321E41" w:rsidRDefault="00321E41" w:rsidP="00321E41">
      <w:pPr>
        <w:jc w:val="both"/>
        <w:rPr>
          <w:rFonts w:ascii="Times New Roman" w:hAnsi="Times New Roman" w:cs="Times New Roman"/>
          <w:sz w:val="20"/>
          <w:szCs w:val="20"/>
        </w:rPr>
      </w:pP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 wyniku głosowania, w którym wzięło udział 12 radnych, Rada Gminy jednogłośnie</w:t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br/>
        <w:t xml:space="preserve">(12 głosów „ZA”, 0 głosów „PRZECIW”, nikt nie wstrzymał się od głosu) </w:t>
      </w:r>
      <w:r w:rsidRPr="00321E41">
        <w:rPr>
          <w:rFonts w:ascii="Times New Roman" w:hAnsi="Times New Roman" w:cs="Times New Roman"/>
          <w:sz w:val="24"/>
          <w:szCs w:val="24"/>
        </w:rPr>
        <w:t xml:space="preserve">przyjęła przedstawiony przez Przewodniczącego Rady Gminy porządek obrad. </w:t>
      </w:r>
    </w:p>
    <w:p w14:paraId="55F8639D" w14:textId="77777777" w:rsidR="00321E41" w:rsidRPr="00321E41" w:rsidRDefault="00321E41" w:rsidP="00321E41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126A28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E41">
        <w:rPr>
          <w:rFonts w:ascii="Times New Roman" w:hAnsi="Times New Roman" w:cs="Times New Roman"/>
          <w:b/>
          <w:iCs/>
          <w:sz w:val="24"/>
          <w:szCs w:val="24"/>
        </w:rPr>
        <w:t xml:space="preserve">Pkt 2. </w:t>
      </w:r>
      <w:r w:rsidRPr="00321E41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wprowadzenia zmian w budżecie gminy Lidzbark Warmiński na 2022 r.</w:t>
      </w:r>
    </w:p>
    <w:p w14:paraId="1E7F5E7E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758D913" w14:textId="77777777" w:rsidR="00321E41" w:rsidRPr="00321E41" w:rsidRDefault="00321E41" w:rsidP="00321E41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</w:pPr>
      <w:r w:rsidRPr="00321E41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Przewodniczący Rady gminy poinformował, że projekt uchwały w tej sprawie radni otrzymali odpowiednio wcześniej.</w:t>
      </w:r>
    </w:p>
    <w:p w14:paraId="468C6473" w14:textId="77777777" w:rsidR="00321E41" w:rsidRPr="00321E41" w:rsidRDefault="00321E41" w:rsidP="00321E41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</w:pPr>
    </w:p>
    <w:p w14:paraId="12F6729C" w14:textId="77777777" w:rsidR="00321E41" w:rsidRPr="00321E41" w:rsidRDefault="00321E41" w:rsidP="00321E4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6626373"/>
      <w:r w:rsidRPr="00321E41">
        <w:rPr>
          <w:rFonts w:ascii="Times New Roman" w:hAnsi="Times New Roman" w:cs="Times New Roman"/>
          <w:sz w:val="24"/>
          <w:szCs w:val="24"/>
        </w:rPr>
        <w:t>Następnie Przewodniczący Rady Gminy odczytał projekt uchwały wraz z uzasadnieniem.</w:t>
      </w:r>
    </w:p>
    <w:bookmarkEnd w:id="4"/>
    <w:p w14:paraId="1397948E" w14:textId="77777777" w:rsidR="00321E41" w:rsidRPr="00321E41" w:rsidRDefault="00321E41" w:rsidP="00321E4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92AC2CF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Radny </w:t>
      </w:r>
      <w:proofErr w:type="spellStart"/>
      <w:r w:rsidRPr="00321E4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A.Adamczuk</w:t>
      </w:r>
      <w:proofErr w:type="spellEnd"/>
      <w:r w:rsidRPr="00321E4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zapytał Panią Skarbnik czy gmina otrzymała już wszystkie środki na wypłatę dodatku węglowego?</w:t>
      </w:r>
    </w:p>
    <w:p w14:paraId="38805405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240EF9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Pani Skarbnik, Małgorzata Sobolewska wyjaśniła, że zapotrzebowanie złożono według szacowanych potrzeb na dodatek węglowy do końca roku, w kwocie 5 700 000,00. Jest to kwota przyjęta do budżetu, którą gmina spodziewa się wydatkować na ten cel. Natomiast na chwilę obecną na konto gminy wpłynęła kwota </w:t>
      </w: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2 323 447,00 zł, jest to szacowana kwota przez Wojewodę tylko na miesiąc sierpień. Stanowi ona niecałe 80% kwoty zapotrzebowania na </w:t>
      </w:r>
      <w:proofErr w:type="spellStart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ww</w:t>
      </w:r>
      <w:proofErr w:type="spellEnd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miesiąc. </w:t>
      </w:r>
    </w:p>
    <w:p w14:paraId="385F210D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483CB36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Radny </w:t>
      </w:r>
      <w:proofErr w:type="spellStart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A.Smukowski</w:t>
      </w:r>
      <w:proofErr w:type="spellEnd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zapytał dlaczego gmina  otrzymała tylko 80% potrzebnej kwoty?</w:t>
      </w:r>
    </w:p>
    <w:p w14:paraId="3F17A824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099A3889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Pani Skarbnik odpowiedziała, iż wiąże się to najprawdopodobniej ze zmianą ustawy – dodatek węglowy  będzie przyznawany nie na gospodarstwo domowe lecz na adres.</w:t>
      </w:r>
    </w:p>
    <w:p w14:paraId="7C778FDF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1D74F62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A.Smukowski</w:t>
      </w:r>
      <w:proofErr w:type="spellEnd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zapytał czy dodatek węglowy będzie wypłacany tylko do kwoty, którą gmina otrzymała od Wojewody?</w:t>
      </w:r>
    </w:p>
    <w:p w14:paraId="0C0D0F56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C121A93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W odpowiedzi Pani Skarbnik wyjaśniła, iż gmina będzie kontrolować plan i wypłacać tylko do kwoty otrzymanej z Urzędu Wojewódzkiego.</w:t>
      </w:r>
    </w:p>
    <w:p w14:paraId="0D926C6C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55617D1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Marek </w:t>
      </w:r>
      <w:proofErr w:type="spellStart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Werbicki</w:t>
      </w:r>
      <w:proofErr w:type="spellEnd"/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- Przewodniczący Rady Gminy, zapytał o koszty obsługi?</w:t>
      </w:r>
    </w:p>
    <w:p w14:paraId="12DC89B1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19AF9D5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21E41">
        <w:rPr>
          <w:rFonts w:ascii="Times New Roman" w:hAnsi="Times New Roman"/>
          <w:iCs/>
          <w:color w:val="000000" w:themeColor="text1"/>
          <w:sz w:val="24"/>
          <w:szCs w:val="24"/>
        </w:rPr>
        <w:t>Pani Skarbnik odpowiedziała, iż koszty obsługi zostały uwzględnione w kwocie 5 700 000,00 zł, wynoszą 2%, czyli 114 000,00 zł i są rozpisane w budżecie gminy.</w:t>
      </w:r>
    </w:p>
    <w:p w14:paraId="216F3281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1F13556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więcej pytań do projektu uchwały, dlatego poddano go pod głosowanie.</w:t>
      </w:r>
    </w:p>
    <w:p w14:paraId="5D98001A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8D9CF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21E4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2022 r.</w:t>
      </w:r>
    </w:p>
    <w:p w14:paraId="24D8B769" w14:textId="77777777" w:rsidR="00321E41" w:rsidRPr="00321E41" w:rsidRDefault="00321E41" w:rsidP="00321E41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321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XLV/343/2022 Rady Gminy w ww. sprawie stanowi załącznik nr 3 do niniejszego protokołu.</w:t>
      </w:r>
    </w:p>
    <w:p w14:paraId="29010F7D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8BBE7CF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E41">
        <w:rPr>
          <w:rFonts w:ascii="Times New Roman" w:hAnsi="Times New Roman" w:cs="Times New Roman"/>
          <w:b/>
          <w:iCs/>
          <w:sz w:val="24"/>
          <w:szCs w:val="24"/>
        </w:rPr>
        <w:t xml:space="preserve">Pkt 3. </w:t>
      </w:r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</w:t>
      </w:r>
      <w:r w:rsidRPr="00321E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wprowadzenia zmian w Wieloletniej Prognozie Finansowej Gminy Lidzbark Warmiński na lata 2022-2037.</w:t>
      </w:r>
    </w:p>
    <w:p w14:paraId="4BB8A8EB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352C78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0F7BD0D" w14:textId="77777777" w:rsidR="00321E41" w:rsidRPr="00321E41" w:rsidRDefault="00321E41" w:rsidP="00321E41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 w:rsidRPr="00321E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2022-2037 </w:t>
      </w:r>
      <w:r w:rsidRPr="00321E41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radni otrzymali odpowiednio wcześniej.</w:t>
      </w:r>
    </w:p>
    <w:p w14:paraId="7B1C842B" w14:textId="77777777" w:rsidR="00321E41" w:rsidRPr="00321E41" w:rsidRDefault="00321E41" w:rsidP="00321E41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0076DC5" w14:textId="77777777" w:rsidR="00321E41" w:rsidRPr="00321E41" w:rsidRDefault="00321E41" w:rsidP="00321E4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1">
        <w:rPr>
          <w:rFonts w:ascii="Times New Roman" w:hAnsi="Times New Roman" w:cs="Times New Roman"/>
          <w:sz w:val="24"/>
          <w:szCs w:val="24"/>
        </w:rPr>
        <w:t>Następnie Przewodniczący Rady Gminy odczytał projekt uchwały wraz z uzasadnieniem</w:t>
      </w:r>
    </w:p>
    <w:p w14:paraId="080AD3B2" w14:textId="77777777" w:rsidR="00321E41" w:rsidRPr="00321E41" w:rsidRDefault="00321E41" w:rsidP="00321E41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FED3" w14:textId="77777777" w:rsidR="00321E41" w:rsidRPr="00321E41" w:rsidRDefault="00321E41" w:rsidP="00321E41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AA7B01C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E1BD246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12 radnych, Rada Gminy jednogłośnie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(12 głosów „ZA”, 0 głosów „PRZECIW”, nikt nie wstrzymał się od głosu) podjęła uchwałę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21E4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1E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6C5EB8CB" w14:textId="77777777" w:rsidR="00321E41" w:rsidRPr="00321E41" w:rsidRDefault="00321E41" w:rsidP="00321E41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XLV/344/2022</w:t>
      </w:r>
      <w:r w:rsidRPr="00321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4 do niniejszego protokołu.</w:t>
      </w:r>
    </w:p>
    <w:p w14:paraId="08E43D22" w14:textId="77777777" w:rsidR="00321E41" w:rsidRPr="00321E41" w:rsidRDefault="00321E41" w:rsidP="00321E41">
      <w:pPr>
        <w:spacing w:after="12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709FEB8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32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4. Interpelacje i zapytania do Wójta. </w:t>
      </w:r>
    </w:p>
    <w:p w14:paraId="157DA99F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10E0E4E6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21E41">
        <w:rPr>
          <w:rFonts w:ascii="Times New Roman" w:hAnsi="Times New Roman" w:cs="Times New Roman"/>
          <w:color w:val="00000A"/>
          <w:sz w:val="24"/>
          <w:szCs w:val="24"/>
        </w:rPr>
        <w:t>Przewodniczący Rady Gminy udzielił głosu Wójtowi.</w:t>
      </w:r>
    </w:p>
    <w:p w14:paraId="1EB9FE82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065887B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Wójt przedstawił informację na temat postępowania na zakup opału na sezon grzewczy 2022/2023. W roku ubiegłym gmina zabezpieczyła kwotę – 400 000,00 zł na zakup opału, w tym roku – po rozeznaniu cenowym – 1 000 000,00 zł.  W wyniku przeprowadzonych postępowań okazało się, iż potrzebna kwota wynosi 2 000 000,00 zł. Gmina przeprowadziła dwa przetargi, które zostały unieważnione. W dniu 27.09.2022 r. rozstrzygnięte zostało trzecie postępowanie, które również zostanie unieważnione. Kwota, która była zabezpieczona w budżecie przewyższyła dwukrotnie kwotę wyznaczoną przez potencjalnego wykonawcę. Wójt przedstawił jak kształtowała się cena opału w roku ubiegłym: miał – 854 zł/za tonę, aktualnie jest to kwota 3400 zł;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ekogroszek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– ok.800/900 zł, aktualna cena – ok. 4000 zł, oraz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pellet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– ubiegły rok 1008 zł, aktualna cena 3700/4100 zł. Wójt wyjaśnił, iż w celu zapewnienia ogrzewania szkól oraz mieszkań komunalnych, realizowane są zamówienia z wolnej ręki. Gmina zakupiła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pellet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 w cenach: kilkanaście ton w cenie 2 350 zł, kilkadziesiąt ton w cenie 2 800 zł.  Na rynku lokalnym można zakupić opał po niższych cenach, równie dobrej jakości. </w:t>
      </w:r>
    </w:p>
    <w:p w14:paraId="3231CCEC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System, który został wdrożony w ostatnim czasie tj. nowoczesne piece na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pellet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, wpłynie na efektywność ogrzewania.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Pellet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jest paliwem obliczalnym, certyfikowanym, na odmianę od miału – często gorszej jakości, niepoliczalnym. Mimo wyższej ceny opału efektywność spalania jest lepsza, a nowoczesny system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piecy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pozwala zapewnić odpowiednie warunki grzewcze z uwzględnieniem m.in. zmian pogody. Wymiana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piecy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pozwoliła na redukcję etatów palaczy i konserwatorów. W zamian obsługą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piecy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zajmą się wykwalifikowani pracownicy gminy, poza 8-godzinnym systemem pracy – na umowę-zlecenie. Wójt podziękował radnym za zabezpieczenie środków na wymianę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piecy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na </w:t>
      </w:r>
      <w:proofErr w:type="spellStart"/>
      <w:r w:rsidRPr="00321E41">
        <w:rPr>
          <w:rFonts w:ascii="Times New Roman" w:hAnsi="Times New Roman" w:cs="Times New Roman"/>
          <w:color w:val="00000A"/>
          <w:sz w:val="24"/>
          <w:szCs w:val="24"/>
        </w:rPr>
        <w:t>pellet</w:t>
      </w:r>
      <w:proofErr w:type="spellEnd"/>
      <w:r w:rsidRPr="00321E41">
        <w:rPr>
          <w:rFonts w:ascii="Times New Roman" w:hAnsi="Times New Roman" w:cs="Times New Roman"/>
          <w:color w:val="00000A"/>
          <w:sz w:val="24"/>
          <w:szCs w:val="24"/>
        </w:rPr>
        <w:t xml:space="preserve"> – trzy lata temu. </w:t>
      </w:r>
    </w:p>
    <w:p w14:paraId="3B8F4556" w14:textId="77777777" w:rsidR="00321E41" w:rsidRPr="00321E41" w:rsidRDefault="00321E41" w:rsidP="00321E41">
      <w:pPr>
        <w:spacing w:after="12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263D8A6" w14:textId="77777777" w:rsidR="00321E41" w:rsidRPr="00321E41" w:rsidRDefault="00321E41" w:rsidP="00321E41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Pkt 5. Zamknięcie sesji.</w:t>
      </w:r>
    </w:p>
    <w:p w14:paraId="4B7B1B11" w14:textId="77777777" w:rsidR="00321E41" w:rsidRPr="00321E41" w:rsidRDefault="00321E41" w:rsidP="00321E4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4CCA2EF3" w14:textId="77777777" w:rsidR="00321E41" w:rsidRPr="00321E41" w:rsidRDefault="00321E41" w:rsidP="00321E4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3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czterdziestą piątą nadzwyczajną sesję Rady Gminy Lidzbark Warmiński, dziękując wszystkim za udział w sesji.</w:t>
      </w:r>
    </w:p>
    <w:p w14:paraId="0377ED9B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E3182B" w14:textId="77777777" w:rsidR="00321E41" w:rsidRPr="00321E41" w:rsidRDefault="00321E41" w:rsidP="00321E4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52300B0" w14:textId="77777777" w:rsidR="00321E41" w:rsidRPr="00321E41" w:rsidRDefault="00321E41" w:rsidP="00321E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5" w:name="_PictureBullets"/>
      <w:bookmarkEnd w:id="5"/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0ADE3C54" w14:textId="77777777" w:rsidR="00321E41" w:rsidRPr="00321E41" w:rsidRDefault="00321E41" w:rsidP="00321E4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0ABD1492" w14:textId="77777777" w:rsidR="00321E41" w:rsidRPr="00321E41" w:rsidRDefault="00321E41" w:rsidP="00321E4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321E41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321E41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 w:rsidRPr="00321E41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421D6CFA" w14:textId="1E66EEC8" w:rsidR="00AE63B6" w:rsidRDefault="00AE63B6"/>
    <w:p w14:paraId="6DE339F5" w14:textId="41335AE6" w:rsidR="00321E41" w:rsidRDefault="00321E41"/>
    <w:p w14:paraId="6A32FCCC" w14:textId="411916BF" w:rsidR="00321E41" w:rsidRDefault="00321E41"/>
    <w:p w14:paraId="7A8A61CB" w14:textId="29D6A2BB" w:rsidR="00321E41" w:rsidRDefault="00321E41"/>
    <w:p w14:paraId="614DB5F8" w14:textId="77777777" w:rsidR="00321E41" w:rsidRDefault="00321E41"/>
    <w:p w14:paraId="3C34CB2C" w14:textId="77777777" w:rsidR="00321E41" w:rsidRDefault="00321E41"/>
    <w:p w14:paraId="085AA012" w14:textId="77777777" w:rsidR="00321E41" w:rsidRDefault="00321E41"/>
    <w:p w14:paraId="0EC3A821" w14:textId="77777777" w:rsidR="00321E41" w:rsidRDefault="00321E41"/>
    <w:p w14:paraId="7441A228" w14:textId="77777777" w:rsidR="00321E41" w:rsidRDefault="00321E41"/>
    <w:p w14:paraId="58C3BC90" w14:textId="77777777" w:rsidR="00321E41" w:rsidRDefault="00321E41"/>
    <w:p w14:paraId="0C040917" w14:textId="77777777" w:rsidR="00321E41" w:rsidRDefault="00321E41"/>
    <w:p w14:paraId="78B6C3C3" w14:textId="77777777" w:rsidR="00321E41" w:rsidRDefault="00321E41"/>
    <w:p w14:paraId="2A2DAEAF" w14:textId="5FDB6D9A" w:rsidR="00321E41" w:rsidRPr="00321E41" w:rsidRDefault="00321E41">
      <w:pPr>
        <w:rPr>
          <w:rFonts w:ascii="Times New Roman" w:hAnsi="Times New Roman" w:cs="Times New Roman"/>
        </w:rPr>
      </w:pPr>
      <w:r w:rsidRPr="00321E41">
        <w:rPr>
          <w:rFonts w:ascii="Times New Roman" w:hAnsi="Times New Roman" w:cs="Times New Roman"/>
        </w:rPr>
        <w:t>Załącznik  nr 1</w:t>
      </w:r>
    </w:p>
    <w:p w14:paraId="0B8EECE5" w14:textId="4F24247A" w:rsidR="00321E41" w:rsidRDefault="00321E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F0B22" wp14:editId="06B7AAE7">
                <wp:simplePos x="0" y="0"/>
                <wp:positionH relativeFrom="column">
                  <wp:posOffset>3824605</wp:posOffset>
                </wp:positionH>
                <wp:positionV relativeFrom="paragraph">
                  <wp:posOffset>5599430</wp:posOffset>
                </wp:positionV>
                <wp:extent cx="1059180" cy="1348740"/>
                <wp:effectExtent l="0" t="0" r="2667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348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C994B" id="Prostokąt 4" o:spid="_x0000_s1026" style="position:absolute;margin-left:301.15pt;margin-top:440.9pt;width:83.4pt;height:10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3A932" wp14:editId="5185F5EA">
                <wp:simplePos x="0" y="0"/>
                <wp:positionH relativeFrom="column">
                  <wp:posOffset>3786505</wp:posOffset>
                </wp:positionH>
                <wp:positionV relativeFrom="paragraph">
                  <wp:posOffset>4220210</wp:posOffset>
                </wp:positionV>
                <wp:extent cx="1120140" cy="571500"/>
                <wp:effectExtent l="0" t="0" r="2286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03254" id="Prostokąt 3" o:spid="_x0000_s1026" style="position:absolute;margin-left:298.15pt;margin-top:332.3pt;width:88.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46D2E" wp14:editId="5C1AF5C0">
                <wp:simplePos x="0" y="0"/>
                <wp:positionH relativeFrom="column">
                  <wp:posOffset>3824605</wp:posOffset>
                </wp:positionH>
                <wp:positionV relativeFrom="paragraph">
                  <wp:posOffset>1736090</wp:posOffset>
                </wp:positionV>
                <wp:extent cx="1074420" cy="1981200"/>
                <wp:effectExtent l="0" t="0" r="1143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1CD37" id="Prostokąt 2" o:spid="_x0000_s1026" style="position:absolute;margin-left:301.15pt;margin-top:136.7pt;width:84.6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B72FAD3" wp14:editId="7DF95FB8">
            <wp:extent cx="5760720" cy="745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83DE1" w14:textId="438AA73F" w:rsidR="00321E41" w:rsidRDefault="00321E41"/>
    <w:p w14:paraId="2FB97D09" w14:textId="77777777" w:rsidR="00321E41" w:rsidRDefault="00321E41"/>
    <w:p w14:paraId="3616E299" w14:textId="77777777" w:rsidR="00321E41" w:rsidRDefault="00321E41"/>
    <w:p w14:paraId="3EF99A9E" w14:textId="77777777" w:rsidR="00321E41" w:rsidRDefault="00321E41"/>
    <w:p w14:paraId="393EF2CE" w14:textId="26FFD0CA" w:rsidR="00321E41" w:rsidRDefault="00321E41">
      <w:r>
        <w:t>Załącznik nr 2</w:t>
      </w:r>
    </w:p>
    <w:p w14:paraId="6F318837" w14:textId="011F75B3" w:rsidR="00321E41" w:rsidRDefault="00321E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307F4" wp14:editId="4C558103">
                <wp:simplePos x="0" y="0"/>
                <wp:positionH relativeFrom="column">
                  <wp:posOffset>3161665</wp:posOffset>
                </wp:positionH>
                <wp:positionV relativeFrom="paragraph">
                  <wp:posOffset>1275715</wp:posOffset>
                </wp:positionV>
                <wp:extent cx="914400" cy="11430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60A40" id="Prostokąt 6" o:spid="_x0000_s1026" style="position:absolute;margin-left:248.95pt;margin-top:100.45pt;width:1in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myVwIAAAc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7EA34D2" wp14:editId="02463136">
            <wp:extent cx="5760720" cy="74549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E35C1"/>
    <w:multiLevelType w:val="multilevel"/>
    <w:tmpl w:val="BEAC6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num w:numId="1" w16cid:durableId="3152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41"/>
    <w:rsid w:val="00321E41"/>
    <w:rsid w:val="00A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D580"/>
  <w15:chartTrackingRefBased/>
  <w15:docId w15:val="{D5E6FDCE-8CFF-4969-83DE-00FC8E90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2655</Words>
  <Characters>15934</Characters>
  <Application>Microsoft Office Word</Application>
  <DocSecurity>0</DocSecurity>
  <Lines>132</Lines>
  <Paragraphs>37</Paragraphs>
  <ScaleCrop>false</ScaleCrop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1</cp:revision>
  <dcterms:created xsi:type="dcterms:W3CDTF">2022-11-03T07:32:00Z</dcterms:created>
  <dcterms:modified xsi:type="dcterms:W3CDTF">2022-11-03T07:37:00Z</dcterms:modified>
</cp:coreProperties>
</file>