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7050" w14:textId="77E1F354" w:rsidR="00213477" w:rsidRPr="0075229D" w:rsidRDefault="00213477" w:rsidP="002134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Protokół Nr L/23</w:t>
      </w:r>
    </w:p>
    <w:p w14:paraId="5B6CA7CB" w14:textId="77777777" w:rsidR="00213477" w:rsidRPr="0075229D" w:rsidRDefault="00213477" w:rsidP="002134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726E04F6" w14:textId="3B22B7B6" w:rsidR="00213477" w:rsidRPr="0075229D" w:rsidRDefault="00213477" w:rsidP="0021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pięćdziesiątej sesji Rady Gminy Lidzbark Warmiński, która odbyła się w dniu</w:t>
      </w:r>
      <w:r w:rsidRPr="007522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31 stycznia 2023 r. w Gminnym  Centrum Kultury w PILNIKU.</w:t>
      </w:r>
    </w:p>
    <w:p w14:paraId="01C158FE" w14:textId="77777777" w:rsidR="00213477" w:rsidRPr="0075229D" w:rsidRDefault="00213477" w:rsidP="0021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17FB30E" w14:textId="3C78C39E" w:rsidR="00213477" w:rsidRPr="0075229D" w:rsidRDefault="00213477" w:rsidP="0021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Obrady rozpoczęto o godz. 12</w:t>
      </w:r>
      <w:r w:rsidRPr="0075229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02</w:t>
      </w:r>
      <w:r w:rsidRPr="0075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a zakończono o godz. 12</w:t>
      </w:r>
      <w:r w:rsidRPr="0075229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39</w:t>
      </w:r>
    </w:p>
    <w:p w14:paraId="4B05156D" w14:textId="77777777" w:rsidR="00213477" w:rsidRPr="0075229D" w:rsidRDefault="00213477" w:rsidP="00213477">
      <w:pPr>
        <w:keepNext/>
        <w:tabs>
          <w:tab w:val="num" w:pos="0"/>
          <w:tab w:val="left" w:pos="7291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D13D263" w14:textId="77777777" w:rsidR="00213477" w:rsidRPr="0075229D" w:rsidRDefault="00213477" w:rsidP="00213477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Stan Rady Gminy</w:t>
      </w: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 w:rsidRPr="007522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</w:t>
      </w: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</w:t>
      </w:r>
    </w:p>
    <w:p w14:paraId="1C7AE700" w14:textId="77777777" w:rsidR="00213477" w:rsidRPr="0075229D" w:rsidRDefault="00213477" w:rsidP="00213477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Radnych obecnych</w:t>
      </w: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 w:rsidRPr="007522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</w:p>
    <w:p w14:paraId="31FCA5F8" w14:textId="77777777" w:rsidR="00213477" w:rsidRPr="0075229D" w:rsidRDefault="00213477" w:rsidP="002134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77F30F" w14:textId="77777777" w:rsidR="00213477" w:rsidRPr="0075229D" w:rsidRDefault="00213477" w:rsidP="0021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Lista obecności radnych stanowi załącznik nr 1 do niniejszego protokołu.</w:t>
      </w:r>
    </w:p>
    <w:p w14:paraId="48B469BB" w14:textId="68B9F176" w:rsidR="00213477" w:rsidRPr="0075229D" w:rsidRDefault="00213477" w:rsidP="0021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Na sesji nieobecni byli radni: Ireneusz Gadomski, Stefan </w:t>
      </w:r>
      <w:proofErr w:type="spellStart"/>
      <w:r w:rsidRPr="0075229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Mochnal</w:t>
      </w:r>
      <w:proofErr w:type="spellEnd"/>
      <w:r w:rsidRPr="0075229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Krystyna Romanik, Daniel Skonieczny, Andrzej </w:t>
      </w:r>
      <w:proofErr w:type="spellStart"/>
      <w:r w:rsidRPr="0075229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Smukowski</w:t>
      </w:r>
      <w:proofErr w:type="spellEnd"/>
      <w:r w:rsidRPr="0075229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</w:p>
    <w:p w14:paraId="4C48F842" w14:textId="77777777" w:rsidR="00213477" w:rsidRPr="0075229D" w:rsidRDefault="00213477" w:rsidP="0021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68E733" w14:textId="30B23E11" w:rsidR="00213477" w:rsidRPr="0075229D" w:rsidRDefault="00213477" w:rsidP="0021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Podjęto 13 uchwał - od nr 370</w:t>
      </w:r>
      <w:r w:rsidRPr="007522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do nr 382</w:t>
      </w:r>
      <w:r w:rsidRPr="00752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FBEB19A" w14:textId="77777777" w:rsidR="00213477" w:rsidRPr="0075229D" w:rsidRDefault="00213477" w:rsidP="00F662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B05FBA" w14:textId="77777777" w:rsidR="00213477" w:rsidRPr="0075229D" w:rsidRDefault="00213477" w:rsidP="0021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Ponadto, w sesji uczestniczyli:</w:t>
      </w:r>
    </w:p>
    <w:p w14:paraId="665522EF" w14:textId="77777777" w:rsidR="00213477" w:rsidRPr="0075229D" w:rsidRDefault="00213477" w:rsidP="0021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Z-ca Wójta</w:t>
      </w: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Tomasz Kołodziejczyk</w:t>
      </w:r>
    </w:p>
    <w:p w14:paraId="6B2A05CA" w14:textId="77777777" w:rsidR="00213477" w:rsidRPr="0075229D" w:rsidRDefault="00213477" w:rsidP="0021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Sekretarz Gminy </w:t>
      </w: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Ryszard </w:t>
      </w:r>
      <w:proofErr w:type="spellStart"/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Kielak</w:t>
      </w:r>
      <w:proofErr w:type="spellEnd"/>
    </w:p>
    <w:p w14:paraId="462CF47E" w14:textId="77777777" w:rsidR="00213477" w:rsidRPr="0075229D" w:rsidRDefault="00213477" w:rsidP="0021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Skarbnik Gminy </w:t>
      </w: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Małgorzata Sobolewska</w:t>
      </w:r>
    </w:p>
    <w:p w14:paraId="45AC6502" w14:textId="77777777" w:rsidR="00213477" w:rsidRPr="0075229D" w:rsidRDefault="00213477" w:rsidP="0021347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eastAsia="hi-IN" w:bidi="hi-IN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1ABD266" w14:textId="77777777" w:rsidR="00213477" w:rsidRPr="0075229D" w:rsidRDefault="00213477" w:rsidP="0021347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5229D">
        <w:rPr>
          <w:rFonts w:ascii="Times New Roman" w:eastAsia="SimSun" w:hAnsi="Times New Roman" w:cs="Times New Roman"/>
          <w:i/>
          <w:color w:val="00000A"/>
          <w:sz w:val="24"/>
          <w:szCs w:val="24"/>
          <w:lang w:eastAsia="hi-IN" w:bidi="hi-IN"/>
        </w:rPr>
        <w:t xml:space="preserve">Sołtysi, goście, pracownicy Urzędu Gminy i mieszkańcy gminy wg listy obecności zał. nr 2. </w:t>
      </w:r>
    </w:p>
    <w:p w14:paraId="37B35046" w14:textId="77777777" w:rsidR="00213477" w:rsidRPr="0075229D" w:rsidRDefault="00213477" w:rsidP="0021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751B5044" w14:textId="77777777" w:rsidR="00213477" w:rsidRPr="0075229D" w:rsidRDefault="00213477" w:rsidP="00213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Pkt 1. Otwarcie i uchwalenie porządku obrad.</w:t>
      </w:r>
    </w:p>
    <w:p w14:paraId="33E33272" w14:textId="77777777" w:rsidR="00213477" w:rsidRPr="0075229D" w:rsidRDefault="00213477" w:rsidP="002134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E130F10" w14:textId="77777777" w:rsidR="00213477" w:rsidRPr="0075229D" w:rsidRDefault="00213477" w:rsidP="002134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Sesję otworzył Przewodniczący Rady Gminy Lidzbark Warmiński p. Marek </w:t>
      </w:r>
      <w:proofErr w:type="spellStart"/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Werbicki</w:t>
      </w:r>
      <w:proofErr w:type="spellEnd"/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C35B5E0" w14:textId="24CD8E13" w:rsidR="00213477" w:rsidRPr="0075229D" w:rsidRDefault="00213477" w:rsidP="002134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Przywitał wszystkich obecnych na sesji.</w:t>
      </w:r>
    </w:p>
    <w:p w14:paraId="7CD02A3E" w14:textId="77777777" w:rsidR="00213477" w:rsidRPr="0075229D" w:rsidRDefault="00213477" w:rsidP="002134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8F1CC8" w14:textId="35DD1C3A" w:rsidR="00213477" w:rsidRPr="0075229D" w:rsidRDefault="00213477" w:rsidP="002134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Stwierdził, że Rada Gminy liczy </w:t>
      </w:r>
      <w:r w:rsidRPr="007522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15</w:t>
      </w: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na sesji obecnych jest 10 radnych w związku</w:t>
      </w: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tym, obrady są prawomocne.</w:t>
      </w:r>
    </w:p>
    <w:p w14:paraId="7E90AAC4" w14:textId="77777777" w:rsidR="0075229D" w:rsidRPr="0075229D" w:rsidRDefault="0075229D" w:rsidP="002134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E196A1" w14:textId="0EF42F45" w:rsidR="00213477" w:rsidRPr="0075229D" w:rsidRDefault="00213477" w:rsidP="002134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radni potwierdzili kworum w systemie elektronicznym </w:t>
      </w:r>
      <w:proofErr w:type="spellStart"/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eSesja</w:t>
      </w:r>
      <w:proofErr w:type="spellEnd"/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8C62C87" w14:textId="77777777" w:rsidR="0075229D" w:rsidRPr="0075229D" w:rsidRDefault="0075229D" w:rsidP="002134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42A995" w14:textId="25E91825" w:rsidR="00213477" w:rsidRPr="0075229D" w:rsidRDefault="00213477" w:rsidP="002134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Przypomniał także, że oprócz tradycyjnego sposobu głosowania przez podniesienie ręki, głosowania będą przeprowadzane również za pomocą elektronicznego systemu głosowania </w:t>
      </w:r>
      <w:proofErr w:type="spellStart"/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eSesja</w:t>
      </w:r>
      <w:proofErr w:type="spellEnd"/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A500FF1" w14:textId="6C807BD8" w:rsidR="0075229D" w:rsidRPr="0075229D" w:rsidRDefault="0075229D" w:rsidP="002134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E649FE" w14:textId="77777777" w:rsidR="0075229D" w:rsidRPr="0075229D" w:rsidRDefault="0075229D" w:rsidP="007522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29D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Przewodniczący Rady Gminy przedstawił projekt porządku obrad, który został przesłany wszystkim radnym w zawiadomieniu o zwołaniu sesji:</w:t>
      </w:r>
    </w:p>
    <w:p w14:paraId="181C11DF" w14:textId="28B14EAC" w:rsidR="0075229D" w:rsidRPr="0075229D" w:rsidRDefault="0075229D" w:rsidP="0021347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9728374" w14:textId="77777777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229D">
        <w:rPr>
          <w:rFonts w:ascii="Times New Roman" w:hAnsi="Times New Roman" w:cs="Times New Roman"/>
          <w:sz w:val="24"/>
          <w:szCs w:val="24"/>
        </w:rPr>
        <w:t>Otwarcie i uchwalenie porządku obrad.</w:t>
      </w:r>
    </w:p>
    <w:p w14:paraId="7929BFDF" w14:textId="77777777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229D">
        <w:rPr>
          <w:rFonts w:ascii="Times New Roman" w:hAnsi="Times New Roman" w:cs="Times New Roman"/>
          <w:sz w:val="24"/>
          <w:szCs w:val="24"/>
        </w:rPr>
        <w:t>Przyjęcie protokołu z poprzedniej sesji.</w:t>
      </w:r>
    </w:p>
    <w:p w14:paraId="51B2B9D5" w14:textId="77777777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29D"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Pr="0075229D">
        <w:rPr>
          <w:rFonts w:ascii="Times New Roman" w:hAnsi="Times New Roman" w:cs="Times New Roman"/>
          <w:kern w:val="2"/>
          <w:sz w:val="24"/>
          <w:szCs w:val="24"/>
          <w:lang w:eastAsia="pl-PL" w:bidi="hi-IN"/>
        </w:rPr>
        <w:t>w sprawie wprowadzenia zmian w Wieloletniej Prognozie Finansowej Gminy Lidzbark Warmiński na lata 2023-2037.</w:t>
      </w:r>
    </w:p>
    <w:p w14:paraId="509008E7" w14:textId="77777777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229D">
        <w:rPr>
          <w:rFonts w:ascii="Times New Roman" w:hAnsi="Times New Roman" w:cs="Times New Roman"/>
          <w:sz w:val="24"/>
          <w:szCs w:val="24"/>
        </w:rPr>
        <w:t>Projekt uchwały w sprawie wprowadzenia zmian w budżecie gminy Lidzbark Warmiński na 2023 r.</w:t>
      </w:r>
    </w:p>
    <w:p w14:paraId="40B26EAB" w14:textId="77777777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229D">
        <w:rPr>
          <w:rFonts w:ascii="Times New Roman" w:hAnsi="Times New Roman" w:cs="Times New Roman"/>
          <w:sz w:val="24"/>
          <w:szCs w:val="24"/>
        </w:rPr>
        <w:t>Projekt uchwały w sprawie nie wyrażenia zgody na wyodrębnienie funduszu sołeckiego w budżecie gminy Lidzbark Warmiński na 2024 r.</w:t>
      </w:r>
    </w:p>
    <w:p w14:paraId="184C6D6A" w14:textId="77777777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229D">
        <w:rPr>
          <w:rFonts w:ascii="Times New Roman" w:hAnsi="Times New Roman" w:cs="Times New Roman"/>
          <w:sz w:val="24"/>
          <w:szCs w:val="24"/>
        </w:rPr>
        <w:lastRenderedPageBreak/>
        <w:t>Projekt uchwały zmieniającej uchwałę w sprawie określenia stawki za 1 kilometr przebiegu pojazdu w Gminie Lidzbark Warmiński.</w:t>
      </w:r>
    </w:p>
    <w:p w14:paraId="470E4670" w14:textId="77777777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229D"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Pr="0075229D">
        <w:rPr>
          <w:rFonts w:ascii="Times New Roman" w:eastAsia="Times New Roman" w:hAnsi="Times New Roman" w:cs="Times New Roman"/>
          <w:sz w:val="24"/>
          <w:szCs w:val="24"/>
          <w:lang w:eastAsia="zh-CN"/>
        </w:rPr>
        <w:t>ustalenia regulaminu określającego wysokość stawek i szczegółowe  warunki przyznawania nauczycielom dodatków: za wysługę lat, motywacyjnego, funkcyjnego, za warunki pracy oraz wysokość i warunki wypłacania innych składników wynagrodzenia wynikających ze stosunku pracy, szczegółowy sposób obliczania wynagrodzenia za godziny ponadwymiarowe i godziny doraźnych zastępstw.</w:t>
      </w:r>
    </w:p>
    <w:p w14:paraId="09B102BE" w14:textId="77777777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229D">
        <w:rPr>
          <w:rFonts w:ascii="Times New Roman" w:hAnsi="Times New Roman" w:cs="Times New Roman"/>
          <w:sz w:val="24"/>
          <w:szCs w:val="24"/>
        </w:rPr>
        <w:t xml:space="preserve">Projekt uchwały w sprawie sprzedaży w trybie bezprzetargowym nieruchomości niezabudowanej stanowiącej własność Gminy Lidzbark Warmiński na poprawę warunków zagospodarowania nieruchomości przyległej </w:t>
      </w:r>
      <w:r w:rsidRPr="0075229D">
        <w:rPr>
          <w:rFonts w:ascii="Times New Roman" w:hAnsi="Times New Roman" w:cs="Times New Roman"/>
          <w:i/>
          <w:iCs/>
          <w:sz w:val="24"/>
          <w:szCs w:val="24"/>
        </w:rPr>
        <w:t>(działka nr 16/61 w Redach)</w:t>
      </w:r>
      <w:r w:rsidRPr="0075229D">
        <w:rPr>
          <w:rFonts w:ascii="Times New Roman" w:hAnsi="Times New Roman" w:cs="Times New Roman"/>
          <w:sz w:val="24"/>
          <w:szCs w:val="24"/>
        </w:rPr>
        <w:t>.</w:t>
      </w:r>
    </w:p>
    <w:p w14:paraId="66C2F482" w14:textId="77777777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6912802"/>
      <w:r w:rsidRPr="0075229D">
        <w:rPr>
          <w:rFonts w:ascii="Times New Roman" w:hAnsi="Times New Roman" w:cs="Times New Roman"/>
          <w:sz w:val="24"/>
          <w:szCs w:val="24"/>
        </w:rPr>
        <w:t>Projekt uchwały zmieniającej uchwałę w sprawie ustalenia zasad udzielania dotacji celowej na realizację inwestycji z zakresu ochrony środowiska i gospodarki wodnej.</w:t>
      </w:r>
    </w:p>
    <w:bookmarkEnd w:id="0"/>
    <w:p w14:paraId="602B15FC" w14:textId="77777777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229D">
        <w:rPr>
          <w:rFonts w:ascii="Times New Roman" w:hAnsi="Times New Roman" w:cs="Times New Roman"/>
          <w:sz w:val="24"/>
          <w:szCs w:val="24"/>
        </w:rPr>
        <w:t>Projekt uchwały w sprawie ustalenia górnych stawek opłat za usługi</w:t>
      </w:r>
      <w:r w:rsidRPr="0075229D">
        <w:rPr>
          <w:rFonts w:ascii="Times New Roman" w:hAnsi="Times New Roman" w:cs="Times New Roman"/>
          <w:sz w:val="24"/>
          <w:szCs w:val="24"/>
        </w:rPr>
        <w:br/>
        <w:t>w zakresie odbierania odpadów komunalnych od właścicieli nieruchomości oraz w zakresie opróżniania zbiorników bezodpływowych i transportu nieczystości ciekłych na terenie Gminy Lidzbark Warmiński.</w:t>
      </w:r>
    </w:p>
    <w:p w14:paraId="6FF760ED" w14:textId="77777777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6916163"/>
      <w:r w:rsidRPr="0075229D">
        <w:rPr>
          <w:rFonts w:ascii="Times New Roman" w:hAnsi="Times New Roman" w:cs="Times New Roman"/>
          <w:sz w:val="24"/>
          <w:szCs w:val="24"/>
        </w:rPr>
        <w:t>Projekt uchwały zmieniającej uchwałę w sprawie uchwalenia regulaminu utrzymania czystości i porządku na terenie Gminy Lidzbark Warmiński.</w:t>
      </w:r>
    </w:p>
    <w:bookmarkEnd w:id="1"/>
    <w:p w14:paraId="004E5206" w14:textId="11F80110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229D">
        <w:rPr>
          <w:rFonts w:ascii="Times New Roman" w:hAnsi="Times New Roman" w:cs="Times New Roman"/>
          <w:sz w:val="24"/>
          <w:szCs w:val="24"/>
        </w:rPr>
        <w:t>Projekt uchwały zmieniającej uchwałę w sprawie ustanowienia wieloletniego gminnego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29D">
        <w:rPr>
          <w:rFonts w:ascii="Times New Roman" w:hAnsi="Times New Roman" w:cs="Times New Roman"/>
          <w:sz w:val="24"/>
          <w:szCs w:val="24"/>
        </w:rPr>
        <w:t>osłonowego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29D">
        <w:rPr>
          <w:rFonts w:ascii="Times New Roman" w:hAnsi="Times New Roman" w:cs="Times New Roman"/>
          <w:sz w:val="24"/>
          <w:szCs w:val="24"/>
        </w:rPr>
        <w:t>"Posiłek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29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29D">
        <w:rPr>
          <w:rFonts w:ascii="Times New Roman" w:hAnsi="Times New Roman" w:cs="Times New Roman"/>
          <w:sz w:val="24"/>
          <w:szCs w:val="24"/>
        </w:rPr>
        <w:t>szkole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29D">
        <w:rPr>
          <w:rFonts w:ascii="Times New Roman" w:hAnsi="Times New Roman" w:cs="Times New Roman"/>
          <w:sz w:val="24"/>
          <w:szCs w:val="24"/>
        </w:rPr>
        <w:t>i w domu" na lata 2019-2023.</w:t>
      </w:r>
    </w:p>
    <w:p w14:paraId="57AD4F46" w14:textId="77777777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229D">
        <w:rPr>
          <w:rFonts w:ascii="Times New Roman" w:hAnsi="Times New Roman" w:cs="Times New Roman"/>
          <w:sz w:val="24"/>
          <w:szCs w:val="24"/>
        </w:rPr>
        <w:t>Projekt uchwały zmieniającej uchwałę w sprawie określenia zasad zwrotu wydatków w formie posiłku, świadczenia pieniężnego na zakup posiłku lub żywności albo świadczenia rzeczowego w postaci produktów żywnościowych dla osób objętych wieloletnim rządowym programem "Posiłek w szkole i w domu" na lata 2019-2023.</w:t>
      </w:r>
    </w:p>
    <w:p w14:paraId="2EC718E2" w14:textId="77777777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line="240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229D">
        <w:rPr>
          <w:rFonts w:ascii="Times New Roman" w:hAnsi="Times New Roman" w:cs="Times New Roman"/>
          <w:sz w:val="24"/>
          <w:szCs w:val="24"/>
        </w:rPr>
        <w:t>Projekt uchwały zmieniającej uchwałę w sprawie podwyższenia kryterium dochodowego uprawniającego do przyznawania nieodpłatnej pomocy w formie posiłku, świadczenia pieniężnego na zakup posiłku lub żywności, świadczenia rzeczowego</w:t>
      </w:r>
      <w:r w:rsidRPr="0075229D">
        <w:rPr>
          <w:rFonts w:ascii="Times New Roman" w:hAnsi="Times New Roman" w:cs="Times New Roman"/>
          <w:sz w:val="24"/>
          <w:szCs w:val="24"/>
        </w:rPr>
        <w:br/>
        <w:t>w postaci produktów żywnościowych dla osób objętych wieloletnim rządowym programem "Posiłek w szkole i w domu" na lata 2019-2023.</w:t>
      </w:r>
    </w:p>
    <w:p w14:paraId="3E2E018C" w14:textId="05FE2736" w:rsidR="00D90F14" w:rsidRDefault="0075229D" w:rsidP="00D90F14">
      <w:pPr>
        <w:numPr>
          <w:ilvl w:val="0"/>
          <w:numId w:val="1"/>
        </w:numPr>
        <w:tabs>
          <w:tab w:val="left" w:pos="286"/>
        </w:tabs>
        <w:spacing w:after="0" w:line="240" w:lineRule="auto"/>
        <w:ind w:left="539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229D">
        <w:rPr>
          <w:rFonts w:ascii="Times New Roman" w:hAnsi="Times New Roman" w:cs="Times New Roman"/>
          <w:sz w:val="24"/>
          <w:szCs w:val="24"/>
        </w:rPr>
        <w:t>Projekt uchwały w sprawie uchwalenia Gminnego Programu Profilaktyki</w:t>
      </w:r>
    </w:p>
    <w:p w14:paraId="27125FE8" w14:textId="6DD92359" w:rsidR="0075229D" w:rsidRPr="0075229D" w:rsidRDefault="0075229D" w:rsidP="00D90F14">
      <w:pPr>
        <w:tabs>
          <w:tab w:val="left" w:pos="286"/>
        </w:tabs>
        <w:spacing w:after="0"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75229D">
        <w:rPr>
          <w:rFonts w:ascii="Times New Roman" w:hAnsi="Times New Roman" w:cs="Times New Roman"/>
          <w:sz w:val="24"/>
          <w:szCs w:val="24"/>
        </w:rPr>
        <w:t>i Rozwiązywania Problemów Alkoholowych oraz Przeciwdziałania Narkomanii na rok 2023.</w:t>
      </w:r>
    </w:p>
    <w:p w14:paraId="06F61DE7" w14:textId="77777777" w:rsidR="0075229D" w:rsidRPr="0075229D" w:rsidRDefault="0075229D" w:rsidP="0075229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75229D">
        <w:rPr>
          <w:rFonts w:ascii="Times New Roman" w:hAnsi="Times New Roman" w:cs="Times New Roman"/>
        </w:rPr>
        <w:t>Interpelacje i zapytania do Wójta oraz informacja z bieżącej działalności gminy.</w:t>
      </w:r>
    </w:p>
    <w:p w14:paraId="2AE5D97F" w14:textId="77777777" w:rsidR="0075229D" w:rsidRPr="0075229D" w:rsidRDefault="0075229D" w:rsidP="0075229D">
      <w:pPr>
        <w:numPr>
          <w:ilvl w:val="0"/>
          <w:numId w:val="1"/>
        </w:numPr>
        <w:tabs>
          <w:tab w:val="left" w:pos="286"/>
        </w:tabs>
        <w:spacing w:after="120" w:line="276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0997824"/>
      <w:bookmarkEnd w:id="2"/>
      <w:r w:rsidRPr="0075229D">
        <w:rPr>
          <w:rFonts w:ascii="Times New Roman" w:hAnsi="Times New Roman" w:cs="Times New Roman"/>
          <w:sz w:val="24"/>
          <w:szCs w:val="24"/>
        </w:rPr>
        <w:t>Zamknięcie sesji.</w:t>
      </w:r>
    </w:p>
    <w:p w14:paraId="3523D535" w14:textId="77777777" w:rsidR="0075229D" w:rsidRPr="00B45051" w:rsidRDefault="0075229D" w:rsidP="0075229D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BD8D3F6" w14:textId="77777777" w:rsidR="00703705" w:rsidRPr="00894079" w:rsidRDefault="00703705" w:rsidP="00703705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Nie było wniosków w sprawie projektu porządku obrad, w związku z tym przedstawiony porządek obrad poddano głosowaniu.     </w:t>
      </w:r>
    </w:p>
    <w:p w14:paraId="184829E9" w14:textId="77777777" w:rsidR="00703705" w:rsidRPr="00894079" w:rsidRDefault="00703705" w:rsidP="00703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7C8333" w14:textId="77777777" w:rsidR="00703705" w:rsidRDefault="00703705" w:rsidP="00703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W wyniku głosowania, w którym wzięło udział 1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0</w:t>
      </w: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 radnych, Rada Gminy jednogłośnie</w:t>
      </w: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br/>
        <w:t>(1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0</w:t>
      </w: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 głosów „ZA”, 0 głosów „PRZECIW”, nikt nie wstrzymał się od głosu) </w:t>
      </w:r>
      <w:r w:rsidRPr="00894079"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przyjęła przedstawiony przez Przewodniczącego Rady Gminy porządek obrad.</w:t>
      </w:r>
    </w:p>
    <w:p w14:paraId="1FEB99A3" w14:textId="77777777" w:rsidR="009B48A1" w:rsidRDefault="009B48A1" w:rsidP="00372A3C">
      <w:pPr>
        <w:tabs>
          <w:tab w:val="left" w:pos="286"/>
        </w:tabs>
        <w:suppressAutoHyphens/>
        <w:spacing w:after="0" w:line="240" w:lineRule="auto"/>
        <w:jc w:val="both"/>
      </w:pPr>
    </w:p>
    <w:p w14:paraId="235981B2" w14:textId="77777777" w:rsidR="009B48A1" w:rsidRDefault="009B48A1" w:rsidP="00372A3C">
      <w:pPr>
        <w:tabs>
          <w:tab w:val="left" w:pos="286"/>
        </w:tabs>
        <w:suppressAutoHyphens/>
        <w:spacing w:after="0" w:line="240" w:lineRule="auto"/>
        <w:jc w:val="both"/>
      </w:pPr>
    </w:p>
    <w:p w14:paraId="68E3748E" w14:textId="77777777" w:rsidR="009B48A1" w:rsidRDefault="009B48A1" w:rsidP="00372A3C">
      <w:pPr>
        <w:tabs>
          <w:tab w:val="left" w:pos="286"/>
        </w:tabs>
        <w:suppressAutoHyphens/>
        <w:spacing w:after="0" w:line="240" w:lineRule="auto"/>
        <w:jc w:val="both"/>
      </w:pPr>
    </w:p>
    <w:p w14:paraId="5B443107" w14:textId="77777777" w:rsidR="009B48A1" w:rsidRDefault="009B48A1" w:rsidP="00372A3C">
      <w:pPr>
        <w:tabs>
          <w:tab w:val="left" w:pos="286"/>
        </w:tabs>
        <w:suppressAutoHyphens/>
        <w:spacing w:after="0" w:line="240" w:lineRule="auto"/>
        <w:jc w:val="both"/>
      </w:pPr>
    </w:p>
    <w:p w14:paraId="4050614D" w14:textId="78FB499E" w:rsidR="00372A3C" w:rsidRDefault="00372A3C" w:rsidP="00372A3C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Pkt 2.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Przyjęcie protokołów z poprzednich sesji.</w:t>
      </w:r>
    </w:p>
    <w:p w14:paraId="66B1AC0D" w14:textId="77777777" w:rsidR="00372A3C" w:rsidRDefault="00372A3C" w:rsidP="00372A3C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</w:p>
    <w:p w14:paraId="492249D6" w14:textId="17EF5498" w:rsidR="00372A3C" w:rsidRDefault="00372A3C" w:rsidP="00372A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Rady Gminy poinformował, że protokół z czterdziestej ósmej </w:t>
      </w:r>
      <w:r>
        <w:rPr>
          <w:rFonts w:ascii="Times New Roman" w:hAnsi="Times New Roman" w:cs="Times New Roman"/>
          <w:sz w:val="24"/>
          <w:szCs w:val="24"/>
        </w:rPr>
        <w:t xml:space="preserve">zwyczajnej oraz czterdziestej dziewiątej nadzwyczajnej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sesji Rady Gminy były dostępny do wglądu w Urzędzie Gminy i każdy miał możliwość zapoznania się z jego treścią, dlatego zaproponował przyjęcie protokołów bez odczytywania.</w:t>
      </w:r>
    </w:p>
    <w:p w14:paraId="43776BC9" w14:textId="77777777" w:rsidR="00372A3C" w:rsidRDefault="00372A3C" w:rsidP="00372A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6EDE14" w14:textId="77777777" w:rsidR="00372A3C" w:rsidRDefault="00372A3C" w:rsidP="00372A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wniosków w sprawie przyjęcia protokołów, w związku z tym poddano je pod głosowanie.</w:t>
      </w:r>
    </w:p>
    <w:p w14:paraId="534A79DC" w14:textId="77777777" w:rsidR="00372A3C" w:rsidRDefault="00372A3C" w:rsidP="00372A3C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B31C988" w14:textId="687CEBA2" w:rsidR="00372A3C" w:rsidRDefault="00372A3C" w:rsidP="00372A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przyjęła protokół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czterdziestej ósmej sesji Rady Gminy z dnia 22 grudnia 2022 r.  </w:t>
      </w:r>
    </w:p>
    <w:p w14:paraId="700D53B9" w14:textId="77777777" w:rsidR="00372A3C" w:rsidRDefault="00372A3C" w:rsidP="00372A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47A943" w14:textId="3FE69035" w:rsidR="00372A3C" w:rsidRDefault="00372A3C" w:rsidP="00F662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 wyniku głosowania, w którym wzięło udział 10 radnych, Rada Gminy jednogłośnie</w:t>
      </w:r>
      <w:r>
        <w:rPr>
          <w:rFonts w:ascii="Times New Roman" w:hAnsi="Times New Roman" w:cs="Times New Roman"/>
          <w:sz w:val="24"/>
          <w:szCs w:val="24"/>
        </w:rPr>
        <w:br/>
        <w:t>(10 głosów „ZA”, 0 głosów „PRZECIW”, nikt nie wstrzymał się od głosu) przyjęła protokół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czterdziestej dziewiątej nadzwyczajnej sesji Rady Gminy z dnia 11 stycznia 2023 r.  </w:t>
      </w:r>
    </w:p>
    <w:p w14:paraId="0B3709B7" w14:textId="77777777" w:rsidR="00F66282" w:rsidRPr="00F66282" w:rsidRDefault="00F66282" w:rsidP="00F66282">
      <w:pPr>
        <w:jc w:val="both"/>
        <w:rPr>
          <w:rFonts w:ascii="Times New Roman" w:hAnsi="Times New Roman" w:cs="Times New Roman"/>
        </w:rPr>
      </w:pPr>
    </w:p>
    <w:p w14:paraId="52ED1705" w14:textId="64873AF1" w:rsidR="003769F2" w:rsidRDefault="003769F2" w:rsidP="003769F2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  <w:r w:rsidRPr="002D0CD7">
        <w:rPr>
          <w:rFonts w:ascii="Times New Roman" w:hAnsi="Times New Roman" w:cs="Times New Roman"/>
          <w:b/>
          <w:bCs/>
          <w:sz w:val="24"/>
          <w:szCs w:val="24"/>
        </w:rPr>
        <w:t xml:space="preserve">Pkt 3. </w:t>
      </w:r>
      <w:r w:rsidRPr="00A8006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Projekt uchwały </w:t>
      </w:r>
      <w:r w:rsidRPr="00A8006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w sprawie wprowadzenia zmian w Wieloletniej Prognozie Finansowej Gminy Lidzbark Warmiński na lata 202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3</w:t>
      </w:r>
      <w:r w:rsidRPr="00A8006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-2037.</w:t>
      </w:r>
    </w:p>
    <w:p w14:paraId="6C9907C2" w14:textId="77777777" w:rsidR="003769F2" w:rsidRDefault="003769F2" w:rsidP="003769F2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45CBA1BA" w14:textId="4C45DF36" w:rsidR="003769F2" w:rsidRPr="003A7840" w:rsidRDefault="003769F2" w:rsidP="003769F2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poinformował, iż projekt zmian w Wieloletniej Prognozie Finansowej na lata </w:t>
      </w:r>
      <w:r w:rsidRPr="003A784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202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</w:t>
      </w:r>
      <w:r w:rsidRPr="003A784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-2037 został przesłany wszystkim radnym wraz z zawiadomieniem o zwołaniu sesji </w:t>
      </w:r>
    </w:p>
    <w:p w14:paraId="300826FA" w14:textId="77777777" w:rsidR="003769F2" w:rsidRPr="003A7840" w:rsidRDefault="003769F2" w:rsidP="003769F2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i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podany do publicznej wiadomości w Biuletynie Informacji Publicznej.</w:t>
      </w:r>
    </w:p>
    <w:p w14:paraId="43CC0675" w14:textId="77777777" w:rsidR="003769F2" w:rsidRPr="003A7840" w:rsidRDefault="003769F2" w:rsidP="003769F2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2094D8" w14:textId="77777777" w:rsidR="003769F2" w:rsidRPr="003A7840" w:rsidRDefault="003769F2" w:rsidP="003769F2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 uchwały był przedmiotem obrad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omisji Rady Gminy i został </w:t>
      </w:r>
      <w:r w:rsidRPr="003A784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jednogłośnie</w:t>
      </w:r>
      <w:r w:rsidRPr="003A78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zaopiniowany pozytywnie. </w:t>
      </w:r>
    </w:p>
    <w:p w14:paraId="4DFAC9E1" w14:textId="77777777" w:rsidR="003769F2" w:rsidRPr="003A7840" w:rsidRDefault="003769F2" w:rsidP="003769F2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91FAB69" w14:textId="77777777" w:rsidR="003769F2" w:rsidRPr="003A7840" w:rsidRDefault="003769F2" w:rsidP="003769F2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3EFF997C" w14:textId="77777777" w:rsidR="003769F2" w:rsidRPr="003A7840" w:rsidRDefault="003769F2" w:rsidP="003769F2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EB008AE" w14:textId="6E187F3D" w:rsidR="003769F2" w:rsidRPr="003A7840" w:rsidRDefault="003769F2" w:rsidP="003769F2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784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wprowadzenia zmian w Wieloletniej Prognozie Finansowej Gminy Lidzbark Warmiński na lata 202</w:t>
      </w:r>
      <w:r w:rsidR="00F43FA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</w:t>
      </w:r>
      <w:r w:rsidRPr="003A784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-2037.</w:t>
      </w:r>
    </w:p>
    <w:p w14:paraId="7249E4DB" w14:textId="688BB496" w:rsidR="003769F2" w:rsidRDefault="003769F2" w:rsidP="003769F2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L/3</w:t>
      </w:r>
      <w:r w:rsidR="00F43F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70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</w:t>
      </w:r>
      <w:r w:rsidR="00F43F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3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3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529BD866" w14:textId="3FC9AF33" w:rsidR="00281723" w:rsidRDefault="00281723" w:rsidP="003769F2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375311D1" w14:textId="77777777" w:rsidR="00281723" w:rsidRDefault="00281723" w:rsidP="003769F2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08DF540C" w14:textId="0B44DD60" w:rsidR="00281723" w:rsidRPr="00A80060" w:rsidRDefault="00281723" w:rsidP="00281723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Pkt 4</w:t>
      </w:r>
      <w:r w:rsidRPr="002D0CD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.</w:t>
      </w:r>
      <w:r w:rsidRPr="002D0CD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</w:t>
      </w:r>
      <w:r w:rsidRPr="00A8006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Projekt uchwały </w:t>
      </w:r>
      <w:r w:rsidRPr="00A8006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 sprawie wprowadzenia zmian w budżecie gminy Lidzbark Warmiński na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</w:t>
      </w:r>
      <w:r w:rsidRPr="00A8006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r.</w:t>
      </w:r>
    </w:p>
    <w:p w14:paraId="7AA81105" w14:textId="77777777" w:rsidR="00281723" w:rsidRDefault="00281723" w:rsidP="00281723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1CA1E3A8" w14:textId="77777777" w:rsidR="00281723" w:rsidRPr="00BE3363" w:rsidRDefault="00281723" w:rsidP="002817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E33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Przewodniczący Rady Gminy poinformował, że projekt zmian w budżecie na rok bieżący został przesłany wszystkim radnym wraz z zawiadomieniem o zwołaniu sesji i podany </w:t>
      </w:r>
      <w:r w:rsidRPr="00BE336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do publicznej wiadomości w Biuletynie Informacji Publicznej.</w:t>
      </w:r>
    </w:p>
    <w:p w14:paraId="09A75ACF" w14:textId="77777777" w:rsidR="00281723" w:rsidRPr="00BE3363" w:rsidRDefault="00281723" w:rsidP="00281723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74536235" w14:textId="77777777" w:rsidR="00281723" w:rsidRPr="00BE3363" w:rsidRDefault="00281723" w:rsidP="0028172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3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 uchwały był przedmiotem obrad Komisji Rady Gminy i został </w:t>
      </w:r>
      <w:r w:rsidRPr="00BE336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jednogłośnie</w:t>
      </w:r>
      <w:r w:rsidRPr="00BE33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BE33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zaopiniowany pozytywnie. </w:t>
      </w:r>
    </w:p>
    <w:p w14:paraId="3DEB6F22" w14:textId="77777777" w:rsidR="00281723" w:rsidRPr="00BE3363" w:rsidRDefault="00281723" w:rsidP="00281723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3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C134A24" w14:textId="77777777" w:rsidR="00281723" w:rsidRPr="00BE3363" w:rsidRDefault="00281723" w:rsidP="00281723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363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5B0FF1F0" w14:textId="77777777" w:rsidR="00281723" w:rsidRPr="00BE3363" w:rsidRDefault="00281723" w:rsidP="002817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C15A22" w14:textId="0E63FADE" w:rsidR="00281723" w:rsidRPr="00BE3363" w:rsidRDefault="00281723" w:rsidP="006304E9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BE3363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BE336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BE336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E336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BE33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wprowadzenia zmian w budżecie gminy Lidzbark Warmiński na 2023 r.</w:t>
      </w:r>
    </w:p>
    <w:p w14:paraId="4DAB8AF0" w14:textId="07DF3F65" w:rsidR="00281723" w:rsidRPr="00BE3363" w:rsidRDefault="00281723" w:rsidP="006304E9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BE336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BE3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L/371/2023 Rady Gminy w ww. sprawie stanowi załącznik nr 4 do niniejszego protokołu.</w:t>
      </w:r>
    </w:p>
    <w:p w14:paraId="350C285C" w14:textId="60BC7E02" w:rsidR="003769F2" w:rsidRPr="00BE3363" w:rsidRDefault="003769F2" w:rsidP="006304E9">
      <w:pPr>
        <w:spacing w:line="240" w:lineRule="auto"/>
        <w:rPr>
          <w:sz w:val="24"/>
          <w:szCs w:val="24"/>
        </w:rPr>
      </w:pPr>
    </w:p>
    <w:p w14:paraId="6620AFAA" w14:textId="0C603724" w:rsidR="003D41DF" w:rsidRDefault="003D41DF" w:rsidP="003D41DF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Pkt 5. </w:t>
      </w:r>
      <w:r w:rsidRPr="00BE3363">
        <w:rPr>
          <w:rFonts w:ascii="Times New Roman" w:hAnsi="Times New Roman" w:cs="Times New Roman"/>
          <w:b/>
          <w:bCs/>
          <w:sz w:val="24"/>
          <w:szCs w:val="24"/>
        </w:rPr>
        <w:t>Projekt uchwały w sprawie nie wyrażenia zgody na wyodrębnienie funduszu sołeckiego w budżecie gminy Lidzbark Warmiński na 2024 r.</w:t>
      </w:r>
    </w:p>
    <w:p w14:paraId="2D9F89AA" w14:textId="0C6361DF" w:rsidR="006304E9" w:rsidRPr="006304E9" w:rsidRDefault="006304E9" w:rsidP="00630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Rady Gminy poinformował, że </w:t>
      </w:r>
      <w:r w:rsidRPr="006304E9">
        <w:rPr>
          <w:rFonts w:ascii="Times New Roman" w:hAnsi="Times New Roman"/>
          <w:sz w:val="24"/>
          <w:szCs w:val="24"/>
        </w:rPr>
        <w:t>Rada Gminy rozstrzyga o wyodrębnieniu w budżecie gminy środków stanowiących fundusz, podejmując uchwałę, w której wyraża zgodę albo nie wyraża zgody na wyodrębnienie funduszu.</w:t>
      </w:r>
    </w:p>
    <w:p w14:paraId="5C70FC46" w14:textId="77777777" w:rsidR="006304E9" w:rsidRPr="006304E9" w:rsidRDefault="006304E9" w:rsidP="00630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04E9">
        <w:rPr>
          <w:rFonts w:ascii="Times New Roman" w:hAnsi="Times New Roman"/>
          <w:sz w:val="24"/>
          <w:szCs w:val="24"/>
        </w:rPr>
        <w:tab/>
        <w:t>Uchwała o wyrażeniu zgody na wyodrębnienie funduszu ma zastosowanie do kolejnych lat budżetowych następujących po roku, w którym została podjęta. Uchwała o niewyrażeniu zgody na wyodrębnienie funduszu ma zastosowanie wyłącznie do roku budżetowego następującego po roku, w którym została podjęta. tj. na 2024 r.</w:t>
      </w:r>
    </w:p>
    <w:p w14:paraId="758AE823" w14:textId="74340803" w:rsidR="006304E9" w:rsidRDefault="006304E9" w:rsidP="006304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 w:rsidRPr="006304E9">
        <w:rPr>
          <w:rFonts w:ascii="Times New Roman" w:eastAsia="Calibri" w:hAnsi="Times New Roman"/>
          <w:sz w:val="24"/>
          <w:szCs w:val="24"/>
          <w:lang w:eastAsia="pl-PL"/>
        </w:rPr>
        <w:tab/>
        <w:t xml:space="preserve">W Gminie Lidzbark Warmiński wsparcie finansowe i rzeczowe dla poszczególnych wsi świadczone jest w różnych formach tj. Inicjatywa lokalna - na którą na rok 2023 zabezpieczono środki finansowe w wysokości 80 000,00 zł, Konkursy na wkład własny do projektów dla organizacji pozarządowych, pożyczki dla stowarzyszeń, nagrody w konkursach. Ponadto, Gmina dysponuje szeroką bazą maszyn, które stale wykonują prace w poszczególnych miejscowościach. Zwiększenie dodatkowych nakładów finansowych na fundusz sołecki ograniczyłoby realizację w/w celów.  </w:t>
      </w:r>
    </w:p>
    <w:p w14:paraId="0B24493D" w14:textId="0A1A5D3D" w:rsidR="00DC3048" w:rsidRDefault="00DC3048" w:rsidP="006304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</w:p>
    <w:p w14:paraId="385EDFBC" w14:textId="77777777" w:rsidR="00DC3048" w:rsidRDefault="00DC3048" w:rsidP="00DC30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2AB9F1D6" w14:textId="77777777" w:rsidR="00DC3048" w:rsidRDefault="00DC3048" w:rsidP="00DC30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7F5D9C" w14:textId="2A51B64F" w:rsidR="00DC3048" w:rsidRDefault="00DC3048" w:rsidP="00DC30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</w:t>
      </w:r>
      <w:r w:rsidR="002E5271"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4336EC5C" w14:textId="77777777" w:rsidR="00DC3048" w:rsidRDefault="00DC3048" w:rsidP="00DC30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16523A" w14:textId="77777777" w:rsidR="00DC3048" w:rsidRDefault="00DC3048" w:rsidP="00DC3048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</w:t>
      </w:r>
    </w:p>
    <w:p w14:paraId="4C5D3584" w14:textId="77777777" w:rsidR="00DC3048" w:rsidRDefault="00DC3048" w:rsidP="00DC3048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298E48" w14:textId="02E4CBB4" w:rsidR="00C41C44" w:rsidRDefault="00DC3048" w:rsidP="00F66282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 w:rsidR="00C41C44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3363">
        <w:rPr>
          <w:rFonts w:ascii="Times New Roman" w:hAnsi="Times New Roman" w:cs="Times New Roman"/>
          <w:b/>
          <w:bCs/>
          <w:sz w:val="24"/>
          <w:szCs w:val="24"/>
        </w:rPr>
        <w:t>nie wyrażenia zgody na wyodrębnienie funduszu sołeckiego w budżecie gminy Lidzbark Warmiński na 2024 r.</w:t>
      </w:r>
    </w:p>
    <w:p w14:paraId="6810154B" w14:textId="089BDBA9" w:rsidR="003D41DF" w:rsidRDefault="00DC3048" w:rsidP="00F66282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L/3</w:t>
      </w:r>
      <w:r w:rsidR="00C41C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72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</w:t>
      </w:r>
      <w:r w:rsidR="00C41C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5 do niniejszego protokołu.</w:t>
      </w:r>
    </w:p>
    <w:p w14:paraId="5E469F76" w14:textId="77777777" w:rsidR="009F2B31" w:rsidRPr="00BE3363" w:rsidRDefault="009F2B31" w:rsidP="003D41DF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75AC3" w14:textId="5B283FF7" w:rsidR="003D41DF" w:rsidRDefault="003D41DF" w:rsidP="003D41DF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63">
        <w:rPr>
          <w:rFonts w:ascii="Times New Roman" w:hAnsi="Times New Roman" w:cs="Times New Roman"/>
          <w:b/>
          <w:bCs/>
          <w:sz w:val="24"/>
          <w:szCs w:val="24"/>
        </w:rPr>
        <w:t>Pkt 6. Projekt uchwały zmieniającej uchwałę w sprawie określenia stawki za 1 kilometr przebiegu pojazdu w Gminie Lidzbark Warmiński.</w:t>
      </w:r>
    </w:p>
    <w:p w14:paraId="0CEEC138" w14:textId="36C72C94" w:rsidR="00DC5E17" w:rsidRPr="00DC5E17" w:rsidRDefault="00DC5E17" w:rsidP="00DC5E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poinformował, że z</w:t>
      </w:r>
      <w:r w:rsidRPr="00DC5E17">
        <w:rPr>
          <w:rFonts w:ascii="Times New Roman" w:hAnsi="Times New Roman" w:cs="Times New Roman"/>
          <w:sz w:val="24"/>
          <w:szCs w:val="24"/>
        </w:rPr>
        <w:t xml:space="preserve">godnie z ustawą  - Prawo oświatowe – podstawą do zwrotu rodzicom kosztów dowozu dzieci, młodzieży i uczniów </w:t>
      </w:r>
      <w:r w:rsidR="00D90F1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C5E17">
        <w:rPr>
          <w:rFonts w:ascii="Times New Roman" w:hAnsi="Times New Roman" w:cs="Times New Roman"/>
          <w:sz w:val="24"/>
          <w:szCs w:val="24"/>
        </w:rPr>
        <w:t>z niepełnosprawnościami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E17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E17">
        <w:rPr>
          <w:rFonts w:ascii="Times New Roman" w:hAnsi="Times New Roman" w:cs="Times New Roman"/>
          <w:sz w:val="24"/>
          <w:szCs w:val="24"/>
        </w:rPr>
        <w:t>przedszkoli,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E17">
        <w:rPr>
          <w:rFonts w:ascii="Times New Roman" w:hAnsi="Times New Roman" w:cs="Times New Roman"/>
          <w:sz w:val="24"/>
          <w:szCs w:val="24"/>
        </w:rPr>
        <w:t>szkół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E17">
        <w:rPr>
          <w:rFonts w:ascii="Times New Roman" w:hAnsi="Times New Roman" w:cs="Times New Roman"/>
          <w:sz w:val="24"/>
          <w:szCs w:val="24"/>
        </w:rPr>
        <w:t xml:space="preserve">i innych placówek oświaty – </w:t>
      </w:r>
      <w:r>
        <w:rPr>
          <w:rFonts w:ascii="Times New Roman" w:hAnsi="Times New Roman" w:cs="Times New Roman"/>
          <w:sz w:val="24"/>
          <w:szCs w:val="24"/>
        </w:rPr>
        <w:t>była</w:t>
      </w:r>
      <w:r w:rsidRPr="00DC5E17">
        <w:rPr>
          <w:rFonts w:ascii="Times New Roman" w:hAnsi="Times New Roman" w:cs="Times New Roman"/>
          <w:sz w:val="24"/>
          <w:szCs w:val="24"/>
        </w:rPr>
        <w:t xml:space="preserve"> stawka za 1 km przebiegu pojazdu, którą określa rada gminy w drodze uchwały. Stawka ta nie może być niższa niż określona w przepisach wydanych na podstawie art. 34 ust. 2 ustawy z dnia 6 września 2001 r. o transporcie drogowym.</w:t>
      </w:r>
    </w:p>
    <w:p w14:paraId="3E772ADB" w14:textId="24AF8626" w:rsidR="00DC5E17" w:rsidRPr="00DC5E17" w:rsidRDefault="00DC5E17" w:rsidP="00DC5E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17">
        <w:rPr>
          <w:rFonts w:ascii="Times New Roman" w:hAnsi="Times New Roman" w:cs="Times New Roman"/>
          <w:sz w:val="24"/>
          <w:szCs w:val="24"/>
        </w:rPr>
        <w:tab/>
      </w:r>
      <w:r w:rsidR="00885165">
        <w:rPr>
          <w:rFonts w:ascii="Times New Roman" w:hAnsi="Times New Roman" w:cs="Times New Roman"/>
          <w:sz w:val="24"/>
          <w:szCs w:val="24"/>
        </w:rPr>
        <w:t>Dotychczas</w:t>
      </w:r>
      <w:r w:rsidRPr="00DC5E17">
        <w:rPr>
          <w:rFonts w:ascii="Times New Roman" w:hAnsi="Times New Roman" w:cs="Times New Roman"/>
          <w:sz w:val="24"/>
          <w:szCs w:val="24"/>
        </w:rPr>
        <w:t xml:space="preserve"> obowiązująca stawka za 1 km przebiegu pojazdu „prywatnego”, stanowiąca podstawę do zwrotu rodzicom kosztów dowozu dzieci – zgodnie</w:t>
      </w:r>
      <w:r w:rsidRPr="00DC5E17">
        <w:rPr>
          <w:rFonts w:ascii="Times New Roman" w:hAnsi="Times New Roman" w:cs="Times New Roman"/>
          <w:sz w:val="24"/>
          <w:szCs w:val="24"/>
        </w:rPr>
        <w:br/>
        <w:t xml:space="preserve">z uchwałą Rady Gminy Lidzbark </w:t>
      </w:r>
      <w:proofErr w:type="spellStart"/>
      <w:r w:rsidRPr="00DC5E17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Pr="00DC5E17">
        <w:rPr>
          <w:rFonts w:ascii="Times New Roman" w:hAnsi="Times New Roman" w:cs="Times New Roman"/>
          <w:sz w:val="24"/>
          <w:szCs w:val="24"/>
        </w:rPr>
        <w:t>., z dnia 27 października 2022 r. - wynosi</w:t>
      </w:r>
      <w:r w:rsidR="00885165">
        <w:rPr>
          <w:rFonts w:ascii="Times New Roman" w:hAnsi="Times New Roman" w:cs="Times New Roman"/>
          <w:sz w:val="24"/>
          <w:szCs w:val="24"/>
        </w:rPr>
        <w:t>ła</w:t>
      </w:r>
      <w:r w:rsidRPr="00DC5E17">
        <w:rPr>
          <w:rFonts w:ascii="Times New Roman" w:hAnsi="Times New Roman" w:cs="Times New Roman"/>
          <w:sz w:val="24"/>
          <w:szCs w:val="24"/>
        </w:rPr>
        <w:t xml:space="preserve"> </w:t>
      </w:r>
      <w:r w:rsidRPr="00DC5E17">
        <w:rPr>
          <w:rFonts w:ascii="Times New Roman" w:hAnsi="Times New Roman" w:cs="Times New Roman"/>
          <w:b/>
          <w:bCs/>
          <w:sz w:val="24"/>
          <w:szCs w:val="24"/>
        </w:rPr>
        <w:t>1,10zł.</w:t>
      </w:r>
    </w:p>
    <w:p w14:paraId="74A9AD69" w14:textId="0432E936" w:rsidR="00C41C44" w:rsidRDefault="00DC5E17" w:rsidP="008851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17">
        <w:rPr>
          <w:rFonts w:ascii="Times New Roman" w:hAnsi="Times New Roman" w:cs="Times New Roman"/>
          <w:sz w:val="24"/>
          <w:szCs w:val="24"/>
        </w:rPr>
        <w:tab/>
        <w:t>Z dniem 17 stycznia br. weszło w życie rozporządzenie Ministra Infrastruktury z dnia 22 grudnia 2022 r. zmieniające rozporządzenie w sprawie warunków ustalania oraz sposobu dokonywania zwrotu kosztów używania do celów służbowych samochodów osobowych, motocykli i motorowerów niebędących własnością pracodawcy, w którym określono stawkę za 1</w:t>
      </w:r>
      <w:r w:rsidR="00885165">
        <w:rPr>
          <w:rFonts w:ascii="Times New Roman" w:hAnsi="Times New Roman" w:cs="Times New Roman"/>
          <w:sz w:val="24"/>
          <w:szCs w:val="24"/>
        </w:rPr>
        <w:t xml:space="preserve"> </w:t>
      </w:r>
      <w:r w:rsidRPr="00DC5E17">
        <w:rPr>
          <w:rFonts w:ascii="Times New Roman" w:hAnsi="Times New Roman" w:cs="Times New Roman"/>
          <w:sz w:val="24"/>
          <w:szCs w:val="24"/>
        </w:rPr>
        <w:t>km</w:t>
      </w:r>
      <w:r w:rsidR="00885165">
        <w:rPr>
          <w:rFonts w:ascii="Times New Roman" w:hAnsi="Times New Roman" w:cs="Times New Roman"/>
          <w:sz w:val="24"/>
          <w:szCs w:val="24"/>
        </w:rPr>
        <w:t xml:space="preserve"> </w:t>
      </w:r>
      <w:r w:rsidRPr="00DC5E17">
        <w:rPr>
          <w:rFonts w:ascii="Times New Roman" w:hAnsi="Times New Roman" w:cs="Times New Roman"/>
          <w:sz w:val="24"/>
          <w:szCs w:val="24"/>
        </w:rPr>
        <w:t>dla</w:t>
      </w:r>
      <w:r w:rsidR="00885165">
        <w:rPr>
          <w:rFonts w:ascii="Times New Roman" w:hAnsi="Times New Roman" w:cs="Times New Roman"/>
          <w:sz w:val="24"/>
          <w:szCs w:val="24"/>
        </w:rPr>
        <w:t xml:space="preserve"> </w:t>
      </w:r>
      <w:r w:rsidRPr="00DC5E17">
        <w:rPr>
          <w:rFonts w:ascii="Times New Roman" w:hAnsi="Times New Roman" w:cs="Times New Roman"/>
          <w:sz w:val="24"/>
          <w:szCs w:val="24"/>
        </w:rPr>
        <w:t>samochodu</w:t>
      </w:r>
      <w:r w:rsidR="00885165">
        <w:rPr>
          <w:rFonts w:ascii="Times New Roman" w:hAnsi="Times New Roman" w:cs="Times New Roman"/>
          <w:sz w:val="24"/>
          <w:szCs w:val="24"/>
        </w:rPr>
        <w:t xml:space="preserve"> </w:t>
      </w:r>
      <w:r w:rsidRPr="00DC5E17">
        <w:rPr>
          <w:rFonts w:ascii="Times New Roman" w:hAnsi="Times New Roman" w:cs="Times New Roman"/>
          <w:sz w:val="24"/>
          <w:szCs w:val="24"/>
        </w:rPr>
        <w:t>osobowego</w:t>
      </w:r>
      <w:r w:rsidR="00885165">
        <w:rPr>
          <w:rFonts w:ascii="Times New Roman" w:hAnsi="Times New Roman" w:cs="Times New Roman"/>
          <w:sz w:val="24"/>
          <w:szCs w:val="24"/>
        </w:rPr>
        <w:t xml:space="preserve"> </w:t>
      </w:r>
      <w:r w:rsidRPr="00DC5E17">
        <w:rPr>
          <w:rFonts w:ascii="Times New Roman" w:hAnsi="Times New Roman" w:cs="Times New Roman"/>
          <w:sz w:val="24"/>
          <w:szCs w:val="24"/>
        </w:rPr>
        <w:t>o pojemności skokowej silnika powyżej 900 cm</w:t>
      </w:r>
      <w:r w:rsidRPr="00DC5E1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C5E17">
        <w:rPr>
          <w:rFonts w:ascii="Times New Roman" w:hAnsi="Times New Roman" w:cs="Times New Roman"/>
          <w:sz w:val="24"/>
          <w:szCs w:val="24"/>
        </w:rPr>
        <w:t xml:space="preserve"> – </w:t>
      </w:r>
      <w:r w:rsidRPr="00DC5E17">
        <w:rPr>
          <w:rFonts w:ascii="Times New Roman" w:hAnsi="Times New Roman" w:cs="Times New Roman"/>
          <w:b/>
          <w:bCs/>
          <w:sz w:val="24"/>
          <w:szCs w:val="24"/>
        </w:rPr>
        <w:t>na kwotę 1,15zł.</w:t>
      </w:r>
      <w:r w:rsidR="00885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5E17">
        <w:rPr>
          <w:rFonts w:ascii="Times New Roman" w:hAnsi="Times New Roman" w:cs="Times New Roman"/>
          <w:sz w:val="24"/>
          <w:szCs w:val="24"/>
        </w:rPr>
        <w:t>Oznacza</w:t>
      </w:r>
      <w:r w:rsidR="00885165">
        <w:rPr>
          <w:rFonts w:ascii="Times New Roman" w:hAnsi="Times New Roman" w:cs="Times New Roman"/>
          <w:sz w:val="24"/>
          <w:szCs w:val="24"/>
        </w:rPr>
        <w:t xml:space="preserve"> </w:t>
      </w:r>
      <w:r w:rsidRPr="00DC5E17">
        <w:rPr>
          <w:rFonts w:ascii="Times New Roman" w:hAnsi="Times New Roman" w:cs="Times New Roman"/>
          <w:sz w:val="24"/>
          <w:szCs w:val="24"/>
        </w:rPr>
        <w:t>to,</w:t>
      </w:r>
      <w:r w:rsidR="00885165">
        <w:rPr>
          <w:rFonts w:ascii="Times New Roman" w:hAnsi="Times New Roman" w:cs="Times New Roman"/>
          <w:sz w:val="24"/>
          <w:szCs w:val="24"/>
        </w:rPr>
        <w:t xml:space="preserve"> </w:t>
      </w:r>
      <w:r w:rsidRPr="00DC5E17">
        <w:rPr>
          <w:rFonts w:ascii="Times New Roman" w:hAnsi="Times New Roman" w:cs="Times New Roman"/>
          <w:sz w:val="24"/>
          <w:szCs w:val="24"/>
        </w:rPr>
        <w:t xml:space="preserve">że stawka określona przez Rade Gminy stanowiąca podstawę do zwrotu rodzicom kosztów dowozu dzieci, </w:t>
      </w:r>
      <w:r w:rsidRPr="00DC5E17">
        <w:rPr>
          <w:rFonts w:ascii="Times New Roman" w:hAnsi="Times New Roman" w:cs="Times New Roman"/>
          <w:b/>
          <w:bCs/>
          <w:sz w:val="24"/>
          <w:szCs w:val="24"/>
        </w:rPr>
        <w:t>nie może być niższa niż 1,15 zł za 1 km przebiegu pojazdu</w:t>
      </w:r>
      <w:r w:rsidRPr="00DC5E17">
        <w:rPr>
          <w:rFonts w:ascii="Times New Roman" w:hAnsi="Times New Roman" w:cs="Times New Roman"/>
          <w:sz w:val="24"/>
          <w:szCs w:val="24"/>
        </w:rPr>
        <w:t>.</w:t>
      </w:r>
    </w:p>
    <w:p w14:paraId="6B610613" w14:textId="77777777" w:rsidR="00885165" w:rsidRPr="00885165" w:rsidRDefault="00885165" w:rsidP="008851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24A67" w14:textId="77777777" w:rsidR="00C41C44" w:rsidRDefault="00C41C44" w:rsidP="00C41C4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061D281D" w14:textId="77777777" w:rsidR="00C41C44" w:rsidRDefault="00C41C44" w:rsidP="00C41C4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989A15" w14:textId="33C32D41" w:rsidR="00C41C44" w:rsidRDefault="00C41C44" w:rsidP="00C41C4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</w:t>
      </w:r>
      <w:r w:rsidR="002E5271"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245BDE4A" w14:textId="77777777" w:rsidR="00C41C44" w:rsidRDefault="00C41C44" w:rsidP="00C41C4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6B7B5F" w14:textId="77777777" w:rsidR="00C41C44" w:rsidRDefault="00C41C44" w:rsidP="00C41C44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</w:t>
      </w:r>
    </w:p>
    <w:p w14:paraId="7D68D814" w14:textId="77777777" w:rsidR="00C41C44" w:rsidRDefault="00C41C44" w:rsidP="00C41C44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F9CBEF" w14:textId="77777777" w:rsidR="00C41C44" w:rsidRDefault="00C41C44" w:rsidP="00C41C44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zmieniającą uchwałę w sprawie </w:t>
      </w:r>
      <w:r w:rsidRPr="00C41C44">
        <w:rPr>
          <w:rFonts w:ascii="Times New Roman" w:hAnsi="Times New Roman" w:cs="Times New Roman"/>
          <w:sz w:val="24"/>
          <w:szCs w:val="24"/>
        </w:rPr>
        <w:t>określenia stawki za 1 kilometr przebiegu pojazdu w Gminie Lidzbark Warmiński.</w:t>
      </w:r>
    </w:p>
    <w:p w14:paraId="233F3F82" w14:textId="3583C3C2" w:rsidR="00C41C44" w:rsidRPr="00C41C44" w:rsidRDefault="00C41C44" w:rsidP="00C41C44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L/373/2023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6 do niniejszego protokołu.</w:t>
      </w:r>
    </w:p>
    <w:p w14:paraId="724E43D6" w14:textId="3F8D4A73" w:rsidR="003D41DF" w:rsidRPr="00BE3363" w:rsidRDefault="003D41DF" w:rsidP="003D41DF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DA14A" w14:textId="75C4CFB5" w:rsidR="00C075A2" w:rsidRDefault="003D41DF" w:rsidP="00F66282">
      <w:pPr>
        <w:tabs>
          <w:tab w:val="left" w:pos="2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E3363">
        <w:rPr>
          <w:rFonts w:ascii="Times New Roman" w:hAnsi="Times New Roman" w:cs="Times New Roman"/>
          <w:b/>
          <w:bCs/>
          <w:sz w:val="24"/>
          <w:szCs w:val="24"/>
        </w:rPr>
        <w:t>Pkt 7.</w:t>
      </w:r>
      <w:r w:rsidR="00950724" w:rsidRPr="00BE3363">
        <w:rPr>
          <w:rFonts w:ascii="Times New Roman" w:hAnsi="Times New Roman" w:cs="Times New Roman"/>
          <w:b/>
          <w:bCs/>
          <w:sz w:val="24"/>
          <w:szCs w:val="24"/>
        </w:rPr>
        <w:t xml:space="preserve"> Projekt uchwały w sprawie </w:t>
      </w:r>
      <w:r w:rsidR="00950724" w:rsidRPr="00BE33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ustalenia regulaminu określającego wysokość stawek </w:t>
      </w:r>
      <w:r w:rsidR="00294BC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</w:t>
      </w:r>
      <w:r w:rsidR="00950724" w:rsidRPr="00BE33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 szczegółowe  warunki przyznawania nauczycielom dodatków: za wysługę lat, motywacyjnego, funkcyjnego, za warunki pracy oraz wysokość i warunki wypłacania innych składników wynagrodzenia wynikających ze stosunku pracy, szczegółowy sposób obliczania wynagrodzenia za godziny ponadwymiarowe i godziny doraźnych zastępstw.</w:t>
      </w:r>
    </w:p>
    <w:p w14:paraId="62C8EB8A" w14:textId="77777777" w:rsidR="00F66282" w:rsidRDefault="00F66282" w:rsidP="00F66282">
      <w:pPr>
        <w:tabs>
          <w:tab w:val="left" w:pos="2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0447E3F" w14:textId="22733CEB" w:rsidR="00C075A2" w:rsidRPr="00081F61" w:rsidRDefault="00C075A2" w:rsidP="00F66282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081F61">
        <w:rPr>
          <w:rFonts w:ascii="Times New Roman" w:hAnsi="Times New Roman"/>
          <w:sz w:val="24"/>
          <w:szCs w:val="24"/>
        </w:rPr>
        <w:t xml:space="preserve">Przewodniczący Rady Gminy poinformował, że przedstawiony projekt uchwały stanowi jednolity tekst, z uwzględnieniem wcześniejszych zmian tej uchwały, ze względu na zmianę przepisów w tym zakresie. Dlatego, niezbędna była zmiana uchwały w sprawie ustalenia regulaminu określającego wysokość stawek i szczegółowe warunki przyznawania nauczycielom dodatków, o których mowa w uchwale. Najistotniejsze zmiany dotyczą wykreślenia z obecnie obowiązującej uchwały zagadnień dotyczących dodatku mieszkaniowego, który nie może być przyznawany już od 1 stycznia 2018; regulacji dotyczącej nauczycieli zatrudnionych w gimnazjach, których nie ma już od września 2019 r.; wysokości dodatku funkcyjnego dla: dyrektorów, zastępcy dyrektora, wychowawców klas, opiekunom stażu, nauczycielom przedszkoli; kwestii dotyczących </w:t>
      </w:r>
      <w:r w:rsidRPr="00081F61">
        <w:rPr>
          <w:rFonts w:ascii="Times New Roman" w:hAnsi="Times New Roman"/>
          <w:bCs/>
          <w:sz w:val="24"/>
          <w:szCs w:val="24"/>
        </w:rPr>
        <w:t>wynagrodzenia za godziny ponadwymiarowe i godziny doraźnych zastępstw</w:t>
      </w:r>
      <w:r w:rsidRPr="00081F61">
        <w:rPr>
          <w:rFonts w:ascii="Times New Roman" w:hAnsi="Times New Roman"/>
          <w:sz w:val="24"/>
          <w:szCs w:val="24"/>
        </w:rPr>
        <w:t xml:space="preserve">. </w:t>
      </w:r>
    </w:p>
    <w:p w14:paraId="7EABF11A" w14:textId="74860B9B" w:rsidR="00C075A2" w:rsidRPr="00081F61" w:rsidRDefault="00C075A2" w:rsidP="00081F61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F61">
        <w:rPr>
          <w:rFonts w:ascii="Times New Roman" w:hAnsi="Times New Roman" w:cs="Times New Roman"/>
          <w:sz w:val="24"/>
          <w:szCs w:val="24"/>
        </w:rPr>
        <w:t>Przewodniczący Rady Gminy poinformował, że projekt regulaminu został uzgodniony ze Związkiem Nauczycielstwa Polskiego.</w:t>
      </w:r>
    </w:p>
    <w:p w14:paraId="2246EF60" w14:textId="1659E888" w:rsidR="00081F61" w:rsidRDefault="00081F61" w:rsidP="00C075A2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D3A9BD" w14:textId="77777777" w:rsidR="00081F61" w:rsidRDefault="00081F61" w:rsidP="00081F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6D23A820" w14:textId="77777777" w:rsidR="00081F61" w:rsidRDefault="00081F61" w:rsidP="00081F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F5C61E" w14:textId="3C3677E3" w:rsidR="00081F61" w:rsidRDefault="00081F61" w:rsidP="00081F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</w:t>
      </w:r>
      <w:r w:rsidR="002E5271"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6EBE355A" w14:textId="77777777" w:rsidR="00081F61" w:rsidRDefault="00081F61" w:rsidP="00081F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11B057" w14:textId="77777777" w:rsidR="00081F61" w:rsidRDefault="00081F61" w:rsidP="00081F61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</w:t>
      </w:r>
    </w:p>
    <w:p w14:paraId="4BA6A9C9" w14:textId="77777777" w:rsidR="00081F61" w:rsidRDefault="00081F61" w:rsidP="00081F61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F73300" w14:textId="7A5D9944" w:rsidR="00081F61" w:rsidRPr="00081F61" w:rsidRDefault="00081F61" w:rsidP="00081F61">
      <w:pPr>
        <w:tabs>
          <w:tab w:val="left" w:pos="2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w sprawie </w:t>
      </w:r>
      <w:r w:rsidRPr="00081F61">
        <w:rPr>
          <w:rFonts w:ascii="Times New Roman" w:eastAsia="Times New Roman" w:hAnsi="Times New Roman" w:cs="Times New Roman"/>
          <w:sz w:val="24"/>
          <w:szCs w:val="24"/>
          <w:lang w:eastAsia="zh-CN"/>
        </w:rPr>
        <w:t>ustalenia regulaminu określającego wysokość stawek i szczegółowe  warunki przyznawania nauczycielom dodatków: za wysługę lat, motywacyjnego, funkcyjnego, za warunki pracy oraz wysokość i warunki wypłacania innych składników wynagrodzenia wynikających ze stosunku pracy, szczegółowy sposób obliczania wynagrodzenia za godziny ponadwymiarowe i godziny doraźnych zastępstw.</w:t>
      </w:r>
    </w:p>
    <w:p w14:paraId="610BC02C" w14:textId="387A5080" w:rsidR="00081F61" w:rsidRPr="00C41C44" w:rsidRDefault="00081F61" w:rsidP="00081F61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L/374/2023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7 do niniejszego protokołu.</w:t>
      </w:r>
    </w:p>
    <w:p w14:paraId="2A6DF239" w14:textId="07BE8F71" w:rsidR="003D41DF" w:rsidRPr="00BE3363" w:rsidRDefault="003D41DF" w:rsidP="003D41DF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BB1A3" w14:textId="7C7C1E37" w:rsidR="00950724" w:rsidRDefault="003D41DF" w:rsidP="00950724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63">
        <w:rPr>
          <w:rFonts w:ascii="Times New Roman" w:hAnsi="Times New Roman" w:cs="Times New Roman"/>
          <w:b/>
          <w:bCs/>
          <w:sz w:val="24"/>
          <w:szCs w:val="24"/>
        </w:rPr>
        <w:t>Pkt 8.</w:t>
      </w:r>
      <w:r w:rsidR="00950724" w:rsidRPr="00BE3363">
        <w:rPr>
          <w:rFonts w:ascii="Times New Roman" w:hAnsi="Times New Roman" w:cs="Times New Roman"/>
          <w:b/>
          <w:bCs/>
          <w:sz w:val="24"/>
          <w:szCs w:val="24"/>
        </w:rPr>
        <w:t xml:space="preserve"> Projekt uchwały w sprawie sprzedaży w trybie bezprzetargowym nieruchomości niezabudowanej stanowiącej własność Gminy Lidzbark Warmiński na poprawę warunków zagospodarowania nieruchomości przyległej </w:t>
      </w:r>
      <w:r w:rsidR="00950724" w:rsidRPr="002E5271">
        <w:rPr>
          <w:rFonts w:ascii="Times New Roman" w:hAnsi="Times New Roman" w:cs="Times New Roman"/>
          <w:i/>
          <w:iCs/>
          <w:sz w:val="24"/>
          <w:szCs w:val="24"/>
        </w:rPr>
        <w:t>(działka nr 16/61 w Redach)</w:t>
      </w:r>
      <w:r w:rsidR="00950724" w:rsidRPr="002E5271">
        <w:rPr>
          <w:rFonts w:ascii="Times New Roman" w:hAnsi="Times New Roman" w:cs="Times New Roman"/>
          <w:sz w:val="24"/>
          <w:szCs w:val="24"/>
        </w:rPr>
        <w:t>.</w:t>
      </w:r>
    </w:p>
    <w:p w14:paraId="070573B7" w14:textId="10F959C6" w:rsidR="002E5271" w:rsidRDefault="002E5271" w:rsidP="00950724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poinformował o s</w:t>
      </w:r>
      <w:r w:rsidRPr="002E5271">
        <w:rPr>
          <w:rFonts w:ascii="Times New Roman" w:hAnsi="Times New Roman" w:cs="Times New Roman"/>
          <w:sz w:val="24"/>
          <w:szCs w:val="24"/>
        </w:rPr>
        <w:t>przedaż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E5271">
        <w:rPr>
          <w:rFonts w:ascii="Times New Roman" w:hAnsi="Times New Roman" w:cs="Times New Roman"/>
          <w:sz w:val="24"/>
          <w:szCs w:val="24"/>
        </w:rPr>
        <w:t xml:space="preserve"> nieruchomości niezabudowanej, niewykorzystywanej przez Gminę. Właściciel działki przyległej wykazał zainteresowanie nabyciem ww. nieruchomości, ponieważ może poprawić warunki zagospodarowania nieruchomości przyległej. W związku z powyższym przedmiotowa działka może zostać sprzedana w trybie bezprzetargowym. Wpływ ze sprzedaży przyczyni się do realizacji dochodów budżetu gminy z tytułu sprzedaży majątku komunalnego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5A865" w14:textId="77777777" w:rsidR="002E5271" w:rsidRDefault="002E5271" w:rsidP="002E527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22EA1A09" w14:textId="77777777" w:rsidR="002E5271" w:rsidRDefault="002E5271" w:rsidP="002E527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F5A1F7" w14:textId="44F5CC2A" w:rsidR="002E5271" w:rsidRDefault="002E5271" w:rsidP="002E527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był przedmiotem obrad Komisji Rady Gminy i został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BB6826" w:rsidRPr="00BB68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większością głosów</w:t>
      </w:r>
      <w:r w:rsidR="00BB682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2F533A47" w14:textId="77777777" w:rsidR="002E5271" w:rsidRDefault="002E5271" w:rsidP="002E527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EF7C74" w14:textId="211B617F" w:rsidR="002E5271" w:rsidRDefault="002E5271" w:rsidP="002E5271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4C862CA1" w14:textId="77777777" w:rsidR="002E5271" w:rsidRDefault="002E5271" w:rsidP="002E5271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6B090F" w14:textId="29C2E46C" w:rsidR="002E5271" w:rsidRPr="00081F61" w:rsidRDefault="002E5271" w:rsidP="002E5271">
      <w:pPr>
        <w:tabs>
          <w:tab w:val="left" w:pos="2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głosowania, w którym wzięło udział 10 radnych, Rada Gminy </w:t>
      </w:r>
      <w:r w:rsidR="00BB6826">
        <w:rPr>
          <w:rFonts w:ascii="Times New Roman" w:eastAsia="Times New Roman" w:hAnsi="Times New Roman" w:cs="Times New Roman"/>
          <w:sz w:val="24"/>
          <w:szCs w:val="24"/>
          <w:lang w:eastAsia="ar-SA"/>
        </w:rPr>
        <w:t>większością głosów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</w:t>
      </w:r>
      <w:r w:rsidR="00BB682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</w:t>
      </w:r>
      <w:r w:rsidR="00BB682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w sprawie </w:t>
      </w:r>
      <w:r w:rsidRPr="002E5271">
        <w:rPr>
          <w:rFonts w:ascii="Times New Roman" w:hAnsi="Times New Roman" w:cs="Times New Roman"/>
          <w:sz w:val="24"/>
          <w:szCs w:val="24"/>
        </w:rPr>
        <w:t xml:space="preserve">sprzedaży w trybie bezprzetargowym nieruchomości niezabudowanej stanowiącej własność Gminy Lidzbark Warmiński na poprawę warunków zagospodarowania nieruchomości przyległej </w:t>
      </w:r>
      <w:r w:rsidRPr="002E5271">
        <w:rPr>
          <w:rFonts w:ascii="Times New Roman" w:hAnsi="Times New Roman" w:cs="Times New Roman"/>
          <w:i/>
          <w:iCs/>
          <w:sz w:val="24"/>
          <w:szCs w:val="24"/>
        </w:rPr>
        <w:t>(działka nr 16/61 w Redach)</w:t>
      </w:r>
      <w:r w:rsidRPr="002E5271">
        <w:rPr>
          <w:rFonts w:ascii="Times New Roman" w:hAnsi="Times New Roman" w:cs="Times New Roman"/>
          <w:sz w:val="24"/>
          <w:szCs w:val="24"/>
        </w:rPr>
        <w:t>.</w:t>
      </w:r>
    </w:p>
    <w:p w14:paraId="43F10D38" w14:textId="48F5BCCC" w:rsidR="003D41DF" w:rsidRPr="00F66282" w:rsidRDefault="002E5271" w:rsidP="00F66282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L/375/2023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8 do niniejszego protokołu.</w:t>
      </w:r>
    </w:p>
    <w:p w14:paraId="3AD5EB7A" w14:textId="428352F2" w:rsidR="00966F63" w:rsidRDefault="003D41DF" w:rsidP="00950724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63">
        <w:rPr>
          <w:rFonts w:ascii="Times New Roman" w:hAnsi="Times New Roman" w:cs="Times New Roman"/>
          <w:b/>
          <w:bCs/>
          <w:sz w:val="24"/>
          <w:szCs w:val="24"/>
        </w:rPr>
        <w:t>Pkt 9.</w:t>
      </w:r>
      <w:r w:rsidR="00950724" w:rsidRPr="00BE3363">
        <w:rPr>
          <w:rFonts w:ascii="Times New Roman" w:hAnsi="Times New Roman" w:cs="Times New Roman"/>
          <w:b/>
          <w:bCs/>
          <w:sz w:val="24"/>
          <w:szCs w:val="24"/>
        </w:rPr>
        <w:t xml:space="preserve"> Projekt uchwały zmieniającej uchwałę w sprawie ustalenia zasad udzielania dotacji celowej na realizację inwestycji z zakresu ochrony środowiska i gospodarki wodnej.</w:t>
      </w:r>
    </w:p>
    <w:p w14:paraId="6C8E4A5E" w14:textId="090F7C68" w:rsidR="00966F63" w:rsidRPr="00966F63" w:rsidRDefault="00966F63" w:rsidP="00966F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F63">
        <w:rPr>
          <w:rFonts w:ascii="Times New Roman" w:hAnsi="Times New Roman" w:cs="Times New Roman"/>
          <w:color w:val="000000"/>
          <w:sz w:val="24"/>
          <w:szCs w:val="24"/>
        </w:rPr>
        <w:t xml:space="preserve">Przewodniczący Rady Gminy poinformował, że uchwałą Rady Gminy z 2014 r. wprowadzono dotacje celowe na dofinansowanie kosztów inwestycji z zakresu ochrony środowiska </w:t>
      </w:r>
      <w:r w:rsidR="00CF183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966F63">
        <w:rPr>
          <w:rFonts w:ascii="Times New Roman" w:hAnsi="Times New Roman" w:cs="Times New Roman"/>
          <w:color w:val="000000"/>
          <w:sz w:val="24"/>
          <w:szCs w:val="24"/>
        </w:rPr>
        <w:t>i gospodarki wodnej, realizowanych na terenie gminy Lidzbark Warmiński.</w:t>
      </w:r>
    </w:p>
    <w:p w14:paraId="29C7EFD0" w14:textId="3186EC78" w:rsidR="00966F63" w:rsidRPr="00966F63" w:rsidRDefault="00966F63" w:rsidP="00966F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6F63">
        <w:rPr>
          <w:rFonts w:ascii="Times New Roman" w:hAnsi="Times New Roman" w:cs="Times New Roman"/>
          <w:color w:val="000000"/>
          <w:sz w:val="24"/>
          <w:szCs w:val="24"/>
        </w:rPr>
        <w:t>Dotychczas maksymalna kwota przyznanej dotacji wynosiła:</w:t>
      </w:r>
    </w:p>
    <w:p w14:paraId="7647B52F" w14:textId="77777777" w:rsidR="00966F63" w:rsidRPr="00966F63" w:rsidRDefault="00966F63" w:rsidP="00966F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F63">
        <w:rPr>
          <w:rFonts w:ascii="Times New Roman" w:hAnsi="Times New Roman" w:cs="Times New Roman"/>
          <w:color w:val="000000"/>
          <w:sz w:val="24"/>
          <w:szCs w:val="24"/>
        </w:rPr>
        <w:t>- dla budowy przydomowych oczyszczalni ścieków dla budynków mieszkalnych, do których nie planuje się zbiorowego odprowadzenia ścieków do 50% wartości inwestycji, nie więcej niż 4.000 zł,</w:t>
      </w:r>
    </w:p>
    <w:p w14:paraId="37FEB5E0" w14:textId="77777777" w:rsidR="00966F63" w:rsidRPr="00966F63" w:rsidRDefault="00966F63" w:rsidP="00966F63">
      <w:pPr>
        <w:spacing w:after="0" w:line="240" w:lineRule="auto"/>
        <w:jc w:val="both"/>
        <w:rPr>
          <w:sz w:val="24"/>
          <w:szCs w:val="24"/>
        </w:rPr>
      </w:pPr>
      <w:r w:rsidRPr="00966F63">
        <w:rPr>
          <w:rFonts w:ascii="Times New Roman" w:hAnsi="Times New Roman" w:cs="Times New Roman"/>
          <w:color w:val="000000"/>
          <w:sz w:val="24"/>
          <w:szCs w:val="24"/>
        </w:rPr>
        <w:t>- dla budowy własnych ujęć wody dla budynków mieszkalnych, do których nie planuje się doprowadzenia wody w ramach zbiorowego zaopatrzenia w wodę do 50% wartości inwestycji, nie więcej niż 8.000 zł.</w:t>
      </w:r>
    </w:p>
    <w:p w14:paraId="41941822" w14:textId="202A7377" w:rsidR="00966F63" w:rsidRPr="00966F63" w:rsidRDefault="00966F63" w:rsidP="00966F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F63">
        <w:rPr>
          <w:rFonts w:ascii="Times New Roman" w:hAnsi="Times New Roman" w:cs="Times New Roman"/>
          <w:color w:val="000000"/>
          <w:sz w:val="24"/>
          <w:szCs w:val="24"/>
        </w:rPr>
        <w:t>Ze względu na znaczny wzrost cen od 2014 r., materiałów i usług budowlanych z zakresu ww. przedsięwzięć, zasadnym jest podniesienie kwot dofinansowań inwestycji dotyczących ochrony środowiska i gospodarki wodnej.</w:t>
      </w:r>
    </w:p>
    <w:p w14:paraId="696EAE4F" w14:textId="1EF438E6" w:rsidR="00966F63" w:rsidRPr="00966F63" w:rsidRDefault="00966F63" w:rsidP="00966F6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66F63">
        <w:rPr>
          <w:rFonts w:ascii="Times New Roman" w:hAnsi="Times New Roman" w:cs="Times New Roman"/>
          <w:color w:val="000000"/>
          <w:sz w:val="24"/>
          <w:szCs w:val="24"/>
        </w:rPr>
        <w:t>W związku z tym, zaproponowano, aby maksymalna kwota przyznanej dotacji wynosiła:</w:t>
      </w:r>
    </w:p>
    <w:p w14:paraId="5622045C" w14:textId="77777777" w:rsidR="00966F63" w:rsidRPr="00966F63" w:rsidRDefault="00966F63" w:rsidP="00966F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F63">
        <w:rPr>
          <w:rFonts w:ascii="Times New Roman" w:hAnsi="Times New Roman" w:cs="Times New Roman"/>
          <w:color w:val="000000"/>
          <w:sz w:val="24"/>
          <w:szCs w:val="24"/>
        </w:rPr>
        <w:t>- dla budowy przydomowych oczyszczalni ścieków dla budynków mieszkalnych,</w:t>
      </w:r>
      <w:r w:rsidRPr="00966F63">
        <w:rPr>
          <w:rFonts w:ascii="Times New Roman" w:hAnsi="Times New Roman" w:cs="Times New Roman"/>
          <w:color w:val="000000"/>
          <w:sz w:val="24"/>
          <w:szCs w:val="24"/>
        </w:rPr>
        <w:br/>
        <w:t>do których nie planuje się zbiorowego odprowadzenia ścieków w wysokości 50% wartości inwestycji, nie więcej niż 5.000 zł,</w:t>
      </w:r>
    </w:p>
    <w:p w14:paraId="720E1A55" w14:textId="105AEE29" w:rsidR="00966F63" w:rsidRDefault="00966F63" w:rsidP="00966F63">
      <w:pPr>
        <w:spacing w:after="0" w:line="240" w:lineRule="auto"/>
        <w:jc w:val="both"/>
        <w:rPr>
          <w:rFonts w:ascii="Times New Roman" w:hAnsi="Times New Roman" w:cs="Liberation Serif"/>
          <w:color w:val="000000"/>
          <w:sz w:val="24"/>
          <w:szCs w:val="24"/>
        </w:rPr>
      </w:pPr>
      <w:r w:rsidRPr="00966F63">
        <w:rPr>
          <w:rFonts w:ascii="Times New Roman" w:hAnsi="Times New Roman" w:cs="Liberation Serif"/>
          <w:color w:val="000000"/>
          <w:sz w:val="24"/>
          <w:szCs w:val="24"/>
        </w:rPr>
        <w:t>- dla budowy własnych ujęć wody dla budynków mieszkalnych, do których nie planuje się doprowadzenia wody w ramach zbiorowego zaopatrzenia w wodę w wysokości 50 % wartości inwestycji, nie więcej niż 10.000 zł.</w:t>
      </w:r>
    </w:p>
    <w:p w14:paraId="0B6F6620" w14:textId="4BAD9B30" w:rsidR="00966F63" w:rsidRDefault="00966F63" w:rsidP="00966F63">
      <w:pPr>
        <w:spacing w:after="0" w:line="240" w:lineRule="auto"/>
        <w:jc w:val="both"/>
        <w:rPr>
          <w:rFonts w:ascii="Times New Roman" w:hAnsi="Times New Roman" w:cs="Liberation Serif"/>
          <w:color w:val="000000"/>
          <w:sz w:val="24"/>
          <w:szCs w:val="24"/>
        </w:rPr>
      </w:pPr>
    </w:p>
    <w:p w14:paraId="26604BBC" w14:textId="77777777" w:rsidR="00966F63" w:rsidRDefault="00966F63" w:rsidP="00966F6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5746333A" w14:textId="77777777" w:rsidR="00966F63" w:rsidRDefault="00966F63" w:rsidP="00966F6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28204C" w14:textId="77777777" w:rsidR="00966F63" w:rsidRDefault="00966F63" w:rsidP="00966F6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0D6BD07D" w14:textId="77777777" w:rsidR="00966F63" w:rsidRDefault="00966F63" w:rsidP="00966F6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2A0CD2" w14:textId="77777777" w:rsidR="00966F63" w:rsidRDefault="00966F63" w:rsidP="00966F63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743AC414" w14:textId="77777777" w:rsidR="00966F63" w:rsidRDefault="00966F63" w:rsidP="00966F63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657F8F" w14:textId="77777777" w:rsidR="00966F63" w:rsidRPr="00966F63" w:rsidRDefault="00966F63" w:rsidP="00A83433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w sprawie </w:t>
      </w:r>
      <w:r w:rsidRPr="00966F63">
        <w:rPr>
          <w:rFonts w:ascii="Times New Roman" w:hAnsi="Times New Roman" w:cs="Times New Roman"/>
          <w:sz w:val="24"/>
          <w:szCs w:val="24"/>
        </w:rPr>
        <w:t>ustalenia zasad udzielania dotacji celowej na realizację inwestycji z zakresu ochrony środowiska i gospodarki wodnej.</w:t>
      </w:r>
    </w:p>
    <w:p w14:paraId="24FB2D83" w14:textId="7F94F1FD" w:rsidR="003D41DF" w:rsidRDefault="00966F63" w:rsidP="00323696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L/376/2023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9 do niniejszego protokołu.</w:t>
      </w:r>
    </w:p>
    <w:p w14:paraId="10146E46" w14:textId="77777777" w:rsidR="00323696" w:rsidRPr="00BE3363" w:rsidRDefault="00323696" w:rsidP="00323696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E5D83" w14:textId="1185D144" w:rsidR="00BE3363" w:rsidRDefault="003D41DF" w:rsidP="00BE3363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63">
        <w:rPr>
          <w:rFonts w:ascii="Times New Roman" w:hAnsi="Times New Roman" w:cs="Times New Roman"/>
          <w:b/>
          <w:bCs/>
          <w:sz w:val="24"/>
          <w:szCs w:val="24"/>
        </w:rPr>
        <w:t>Pkt 10.</w:t>
      </w:r>
      <w:r w:rsidR="00BE3363" w:rsidRPr="00BE3363">
        <w:rPr>
          <w:rFonts w:ascii="Times New Roman" w:hAnsi="Times New Roman" w:cs="Times New Roman"/>
          <w:b/>
          <w:bCs/>
          <w:sz w:val="24"/>
          <w:szCs w:val="24"/>
        </w:rPr>
        <w:t xml:space="preserve"> Projekt uchwały w sprawie ustalenia górnych stawek opłat za usługi</w:t>
      </w:r>
      <w:r w:rsidR="00BE3363" w:rsidRPr="00BE3363">
        <w:rPr>
          <w:rFonts w:ascii="Times New Roman" w:hAnsi="Times New Roman" w:cs="Times New Roman"/>
          <w:b/>
          <w:bCs/>
          <w:sz w:val="24"/>
          <w:szCs w:val="24"/>
        </w:rPr>
        <w:br/>
        <w:t>w zakresie odbierania odpadów komunalnych od właścicieli nieruchomości oraz w zakresie opróżniania zbiorników bezodpływowych i transportu nieczystości ciekłych na terenie Gminy Lidzbark Warmiński.</w:t>
      </w:r>
    </w:p>
    <w:p w14:paraId="5B2DE037" w14:textId="25A6278E" w:rsidR="00A83433" w:rsidRPr="00A83433" w:rsidRDefault="00A83433" w:rsidP="00A83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433">
        <w:rPr>
          <w:rFonts w:ascii="Times New Roman" w:hAnsi="Times New Roman" w:cs="Times New Roman"/>
          <w:sz w:val="24"/>
          <w:szCs w:val="24"/>
        </w:rPr>
        <w:t>Przewodniczący Rady Gminy poinformował, że nowelizacja ustawy o utrzymaniu czystości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08E">
        <w:rPr>
          <w:rFonts w:ascii="Times New Roman" w:hAnsi="Times New Roman" w:cs="Times New Roman"/>
          <w:sz w:val="24"/>
          <w:szCs w:val="24"/>
        </w:rPr>
        <w:t xml:space="preserve">       </w:t>
      </w:r>
      <w:r w:rsidRPr="00A8343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porządku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gminach,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 xml:space="preserve">która weszła w życie z dniem 9 sierpnia 2022 r. wprowadziła zmiany w zakresie gospodarowania nieczystościami ciekłymi. </w:t>
      </w:r>
    </w:p>
    <w:p w14:paraId="09FF86A9" w14:textId="526536AC" w:rsidR="00A83433" w:rsidRPr="00A83433" w:rsidRDefault="00A83433" w:rsidP="00A83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433">
        <w:rPr>
          <w:rFonts w:ascii="Times New Roman" w:hAnsi="Times New Roman" w:cs="Times New Roman"/>
          <w:sz w:val="24"/>
          <w:szCs w:val="24"/>
        </w:rPr>
        <w:t>Pierwsza zmiana, jaka została wprowadzona w nowelizacji ustawy, to modyfikacja definicji nieczystości ciekłych. Zakres definicji nieczystości ciekłych został rozszerzony o ścieki z osadników w instalacjach przydomowych oczyszczalni ścieków. Zgodnie z art. 6 ust.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w/w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określa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 xml:space="preserve">w drodze uchwały górne stawki opłat ponoszonych przez właścicieli nieruchomości, którzy pozbywają się z terenu nieruchomości nieczystości ciekłych oraz właścicieli, którzy nie są obowiązani do ponoszenia opłat za gospodarowanie odpadami komunalnymi na rzecz gminy. </w:t>
      </w:r>
    </w:p>
    <w:p w14:paraId="2ADDAB5B" w14:textId="50143A5D" w:rsidR="00A83433" w:rsidRDefault="00A83433" w:rsidP="00A834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Nowe rozwiązanie prawne wynikające ze zmienionej definicji nieczystości ciekłych wymusza na gminie obowiązek dostosowania uchwały do obowiązujących przepisów. </w:t>
      </w:r>
    </w:p>
    <w:p w14:paraId="330FF2B4" w14:textId="05DEB2F8" w:rsidR="00A83433" w:rsidRDefault="00A83433" w:rsidP="00A834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8483D3" w14:textId="77777777" w:rsidR="00A83433" w:rsidRDefault="00A83433" w:rsidP="00A834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C2042E" w14:textId="77777777" w:rsidR="00A83433" w:rsidRDefault="00A83433" w:rsidP="00A8343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6F2719F9" w14:textId="77777777" w:rsidR="00A83433" w:rsidRDefault="00A83433" w:rsidP="00A8343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1C4750" w14:textId="77777777" w:rsidR="00A83433" w:rsidRDefault="00A83433" w:rsidP="00A8343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39E8AA98" w14:textId="77777777" w:rsidR="00A83433" w:rsidRDefault="00A83433" w:rsidP="00A8343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E55D97" w14:textId="77777777" w:rsidR="00A83433" w:rsidRDefault="00A83433" w:rsidP="00A83433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53443190" w14:textId="77777777" w:rsidR="00A83433" w:rsidRPr="00A83433" w:rsidRDefault="00A83433" w:rsidP="00A83433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60F82B" w14:textId="39BD14A8" w:rsidR="00A83433" w:rsidRPr="00A83433" w:rsidRDefault="00A83433" w:rsidP="00323696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433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A8343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 w:rsidRPr="00A8343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8343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A8343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sprawie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ustalenia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górnych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stawek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opłat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usługi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33">
        <w:rPr>
          <w:rFonts w:ascii="Times New Roman" w:hAnsi="Times New Roman" w:cs="Times New Roman"/>
          <w:sz w:val="24"/>
          <w:szCs w:val="24"/>
        </w:rPr>
        <w:t>w zakresie odbierania odpadów komunalnych od właścicieli nieruchomości oraz w zakresie opróżniania zbiorników bezodpływowych i transportu nieczystości ciekłych na terenie Gminy Lidzbark Warmiński.</w:t>
      </w:r>
    </w:p>
    <w:p w14:paraId="59A60417" w14:textId="2C3D08FD" w:rsidR="00A83433" w:rsidRPr="00966F63" w:rsidRDefault="00A83433" w:rsidP="00323696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L/377/2023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10 do niniejszego protokołu.</w:t>
      </w:r>
    </w:p>
    <w:p w14:paraId="7D35C65E" w14:textId="77777777" w:rsidR="00484A3E" w:rsidRDefault="00484A3E" w:rsidP="00BE3363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A4786" w14:textId="5012D302" w:rsidR="00BE3363" w:rsidRPr="00484A3E" w:rsidRDefault="003D41DF" w:rsidP="00BE3363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63">
        <w:rPr>
          <w:rFonts w:ascii="Times New Roman" w:hAnsi="Times New Roman" w:cs="Times New Roman"/>
          <w:b/>
          <w:bCs/>
          <w:sz w:val="24"/>
          <w:szCs w:val="24"/>
        </w:rPr>
        <w:t>Pkt 11.</w:t>
      </w:r>
      <w:r w:rsidR="00BE3363" w:rsidRPr="00BE3363">
        <w:rPr>
          <w:rFonts w:ascii="Times New Roman" w:hAnsi="Times New Roman" w:cs="Times New Roman"/>
          <w:b/>
          <w:bCs/>
          <w:sz w:val="24"/>
          <w:szCs w:val="24"/>
        </w:rPr>
        <w:t xml:space="preserve"> Projekt uchwały zmieniającej uchwałę w sprawie uchwalenia regulaminu </w:t>
      </w:r>
      <w:r w:rsidR="00BE3363" w:rsidRPr="00484A3E">
        <w:rPr>
          <w:rFonts w:ascii="Times New Roman" w:hAnsi="Times New Roman" w:cs="Times New Roman"/>
          <w:b/>
          <w:bCs/>
          <w:sz w:val="24"/>
          <w:szCs w:val="24"/>
        </w:rPr>
        <w:t>utrzymania czystości i porządku na terenie Gminy Lidzbark Warmiński.</w:t>
      </w:r>
    </w:p>
    <w:p w14:paraId="4E821943" w14:textId="64D315DE" w:rsidR="00484A3E" w:rsidRPr="00484A3E" w:rsidRDefault="00484A3E" w:rsidP="00484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A3E">
        <w:rPr>
          <w:rFonts w:ascii="Times New Roman" w:hAnsi="Times New Roman" w:cs="Times New Roman"/>
          <w:sz w:val="24"/>
          <w:szCs w:val="24"/>
        </w:rPr>
        <w:t xml:space="preserve">Przewodniczący Rady Gminy poinformował, że zgodnie z nowelizacją zapisów ustawy </w:t>
      </w:r>
      <w:r w:rsidR="0008071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84A3E">
        <w:rPr>
          <w:rFonts w:ascii="Times New Roman" w:hAnsi="Times New Roman" w:cs="Times New Roman"/>
          <w:sz w:val="24"/>
          <w:szCs w:val="24"/>
        </w:rPr>
        <w:t>o utrzymaniu czystości i porządku w gminach, Rada Gminy jest obowiązana dostosować uchwały wydane przed dniem wejścia w życie w/w ustawy do brzmienia nadanego ustawą zmieniającą.</w:t>
      </w:r>
    </w:p>
    <w:p w14:paraId="701002B1" w14:textId="27391F9D" w:rsidR="00484A3E" w:rsidRPr="00484A3E" w:rsidRDefault="00484A3E" w:rsidP="00484A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A3E">
        <w:rPr>
          <w:rFonts w:ascii="Times New Roman" w:hAnsi="Times New Roman" w:cs="Times New Roman"/>
          <w:sz w:val="24"/>
          <w:szCs w:val="24"/>
        </w:rPr>
        <w:t>Regulamin utrzymania czystości i porządku na terenie gminy Lidzbark Warmiński uległa dostosowaniu do nowych przepisów, w szczególności  poprzez:</w:t>
      </w:r>
    </w:p>
    <w:p w14:paraId="31443AF6" w14:textId="42D5C66A" w:rsidR="00484A3E" w:rsidRPr="00484A3E" w:rsidRDefault="00484A3E" w:rsidP="00484A3E">
      <w:pPr>
        <w:pStyle w:val="Akapitzlist"/>
        <w:suppressAutoHyphens/>
        <w:ind w:left="780"/>
        <w:jc w:val="both"/>
        <w:rPr>
          <w:rFonts w:ascii="Times New Roman" w:hAnsi="Times New Roman" w:cs="Times New Roman"/>
        </w:rPr>
      </w:pPr>
      <w:r w:rsidRPr="00484A3E">
        <w:rPr>
          <w:rFonts w:ascii="Times New Roman" w:hAnsi="Times New Roman" w:cs="Times New Roman"/>
        </w:rPr>
        <w:t xml:space="preserve">- rozszerzenie definicji nieczystości ciekłych o ścieki z osadników w instalacjach przydomowych oczyszczalni ścieków; </w:t>
      </w:r>
    </w:p>
    <w:p w14:paraId="2196B02F" w14:textId="3F3AB974" w:rsidR="00484A3E" w:rsidRPr="00484A3E" w:rsidRDefault="00484A3E" w:rsidP="00484A3E">
      <w:pPr>
        <w:pStyle w:val="Akapitzlist"/>
        <w:suppressAutoHyphens/>
        <w:ind w:left="780"/>
        <w:jc w:val="both"/>
        <w:rPr>
          <w:rFonts w:ascii="Times New Roman" w:hAnsi="Times New Roman" w:cs="Times New Roman"/>
        </w:rPr>
      </w:pPr>
      <w:r w:rsidRPr="00484A3E">
        <w:rPr>
          <w:rFonts w:ascii="Times New Roman" w:hAnsi="Times New Roman" w:cs="Times New Roman"/>
        </w:rPr>
        <w:t xml:space="preserve">- określono częstotliwość odbierania nieczystości ciekłych w sposób systematyczny, niedopuszczający do przepełnienia się zbiorników bezodpływowych i osadników </w:t>
      </w:r>
      <w:r w:rsidR="00294BC5">
        <w:rPr>
          <w:rFonts w:ascii="Times New Roman" w:hAnsi="Times New Roman" w:cs="Times New Roman"/>
        </w:rPr>
        <w:t xml:space="preserve">          </w:t>
      </w:r>
      <w:r w:rsidRPr="00484A3E">
        <w:rPr>
          <w:rFonts w:ascii="Times New Roman" w:hAnsi="Times New Roman" w:cs="Times New Roman"/>
        </w:rPr>
        <w:t>w instalacjach przydomowych oczyszczalni ścieków i gwarantujący zachowanie czystości</w:t>
      </w:r>
      <w:r>
        <w:rPr>
          <w:rFonts w:ascii="Times New Roman" w:hAnsi="Times New Roman" w:cs="Times New Roman"/>
        </w:rPr>
        <w:t xml:space="preserve"> </w:t>
      </w:r>
      <w:r w:rsidRPr="00484A3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484A3E">
        <w:rPr>
          <w:rFonts w:ascii="Times New Roman" w:hAnsi="Times New Roman" w:cs="Times New Roman"/>
        </w:rPr>
        <w:t>porządku</w:t>
      </w:r>
      <w:r>
        <w:rPr>
          <w:rFonts w:ascii="Times New Roman" w:hAnsi="Times New Roman" w:cs="Times New Roman"/>
        </w:rPr>
        <w:t xml:space="preserve"> </w:t>
      </w:r>
      <w:r w:rsidRPr="00484A3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484A3E">
        <w:rPr>
          <w:rFonts w:ascii="Times New Roman" w:hAnsi="Times New Roman" w:cs="Times New Roman"/>
        </w:rPr>
        <w:t>nieruchomości,</w:t>
      </w:r>
      <w:r>
        <w:rPr>
          <w:rFonts w:ascii="Times New Roman" w:hAnsi="Times New Roman" w:cs="Times New Roman"/>
        </w:rPr>
        <w:t xml:space="preserve"> </w:t>
      </w:r>
      <w:r w:rsidRPr="00484A3E">
        <w:rPr>
          <w:rFonts w:ascii="Times New Roman" w:hAnsi="Times New Roman" w:cs="Times New Roman"/>
        </w:rPr>
        <w:t>z częstotliwością nie rzadziej niż raz na rok ze zbiorników</w:t>
      </w:r>
      <w:r>
        <w:rPr>
          <w:rFonts w:ascii="Times New Roman" w:hAnsi="Times New Roman" w:cs="Times New Roman"/>
        </w:rPr>
        <w:t xml:space="preserve"> </w:t>
      </w:r>
      <w:r w:rsidRPr="00484A3E">
        <w:rPr>
          <w:rFonts w:ascii="Times New Roman" w:hAnsi="Times New Roman" w:cs="Times New Roman"/>
        </w:rPr>
        <w:t>bezodpływowych</w:t>
      </w:r>
      <w:r>
        <w:rPr>
          <w:rFonts w:ascii="Times New Roman" w:hAnsi="Times New Roman" w:cs="Times New Roman"/>
        </w:rPr>
        <w:t xml:space="preserve"> </w:t>
      </w:r>
      <w:r w:rsidRPr="00484A3E">
        <w:rPr>
          <w:rFonts w:ascii="Times New Roman" w:hAnsi="Times New Roman" w:cs="Times New Roman"/>
        </w:rPr>
        <w:t xml:space="preserve">i nie rzadziej niż  raz na dwa lata z osadników  </w:t>
      </w:r>
      <w:r w:rsidR="00294BC5">
        <w:rPr>
          <w:rFonts w:ascii="Times New Roman" w:hAnsi="Times New Roman" w:cs="Times New Roman"/>
        </w:rPr>
        <w:t xml:space="preserve">                    </w:t>
      </w:r>
      <w:r w:rsidRPr="00484A3E">
        <w:rPr>
          <w:rFonts w:ascii="Times New Roman" w:hAnsi="Times New Roman" w:cs="Times New Roman"/>
        </w:rPr>
        <w:t>w instalacjach przydomowych oczyszczalni ścieków poprzez ich przekazanie przedsiębiorcy uprawnionemu do opróżniania zbiorników bezodpływowych;</w:t>
      </w:r>
    </w:p>
    <w:p w14:paraId="55ECD245" w14:textId="2E88CAF7" w:rsidR="00484A3E" w:rsidRDefault="00484A3E" w:rsidP="00484A3E">
      <w:pPr>
        <w:tabs>
          <w:tab w:val="left" w:pos="286"/>
        </w:tabs>
        <w:spacing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484A3E">
        <w:rPr>
          <w:rFonts w:ascii="Times New Roman" w:hAnsi="Times New Roman" w:cs="Times New Roman"/>
          <w:sz w:val="24"/>
          <w:szCs w:val="24"/>
        </w:rPr>
        <w:t>- zmiana brzmienia odpady budowlane i rozbiórkowe stanowiące odpady komunalne na odpady budowlane i rozbiórkowe z gospodarstw domowych.</w:t>
      </w:r>
    </w:p>
    <w:p w14:paraId="0EBEC1B5" w14:textId="77777777" w:rsidR="005E5AE6" w:rsidRPr="00484A3E" w:rsidRDefault="005E5AE6" w:rsidP="00484A3E">
      <w:pPr>
        <w:tabs>
          <w:tab w:val="left" w:pos="286"/>
        </w:tabs>
        <w:spacing w:line="240" w:lineRule="auto"/>
        <w:ind w:left="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9FD44" w14:textId="77777777" w:rsidR="005E5AE6" w:rsidRDefault="005E5AE6" w:rsidP="005E5AE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4B16029A" w14:textId="77777777" w:rsidR="005E5AE6" w:rsidRDefault="005E5AE6" w:rsidP="005E5AE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6EB32D" w14:textId="77777777" w:rsidR="005E5AE6" w:rsidRDefault="005E5AE6" w:rsidP="005E5AE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7FDC8808" w14:textId="77777777" w:rsidR="005E5AE6" w:rsidRDefault="005E5AE6" w:rsidP="005E5AE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5B8E12" w14:textId="77777777" w:rsidR="005E5AE6" w:rsidRDefault="005E5AE6" w:rsidP="005E5AE6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3566296C" w14:textId="77777777" w:rsidR="005E5AE6" w:rsidRPr="00A83433" w:rsidRDefault="005E5AE6" w:rsidP="005E5AE6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7BFEA2" w14:textId="77777777" w:rsidR="005E5AE6" w:rsidRDefault="005E5AE6" w:rsidP="005E5AE6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433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A8343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zmieniającą uchwałę </w:t>
      </w:r>
      <w:r w:rsidRPr="00A8343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A8343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sprawie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5E5AE6">
        <w:rPr>
          <w:rFonts w:ascii="Times New Roman" w:hAnsi="Times New Roman" w:cs="Times New Roman"/>
          <w:sz w:val="24"/>
          <w:szCs w:val="24"/>
        </w:rPr>
        <w:t>uchwalenia regulaminu utrzymania czystości i porządku na terenie Gminy Lidzbark Warmiński.</w:t>
      </w:r>
    </w:p>
    <w:p w14:paraId="33A109C2" w14:textId="21B4CF28" w:rsidR="005E5AE6" w:rsidRPr="005E5AE6" w:rsidRDefault="005E5AE6" w:rsidP="005E5AE6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L/378/2023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11 do niniejszego protokołu.</w:t>
      </w:r>
    </w:p>
    <w:p w14:paraId="4B5C4399" w14:textId="3D76D564" w:rsidR="003D41DF" w:rsidRPr="00BE3363" w:rsidRDefault="003D41DF" w:rsidP="003D41DF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4FDCF" w14:textId="5C9F3F1F" w:rsidR="00BE3363" w:rsidRDefault="003D41DF" w:rsidP="00BE3363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63">
        <w:rPr>
          <w:rFonts w:ascii="Times New Roman" w:hAnsi="Times New Roman" w:cs="Times New Roman"/>
          <w:b/>
          <w:bCs/>
          <w:sz w:val="24"/>
          <w:szCs w:val="24"/>
        </w:rPr>
        <w:t>Pkt 12.</w:t>
      </w:r>
      <w:r w:rsidR="00BE3363" w:rsidRPr="00BE3363">
        <w:rPr>
          <w:rFonts w:ascii="Times New Roman" w:hAnsi="Times New Roman" w:cs="Times New Roman"/>
          <w:b/>
          <w:bCs/>
          <w:sz w:val="24"/>
          <w:szCs w:val="24"/>
        </w:rPr>
        <w:t xml:space="preserve"> Projekt uchwały zmieniającej uchwałę w sprawie ustanowienia wieloletniego gminnego programu osłonowego "Posiłek w szkole i w domu" na lata 2019-2023.</w:t>
      </w:r>
    </w:p>
    <w:p w14:paraId="0B5234BF" w14:textId="5D15C9EF" w:rsidR="00763AED" w:rsidRPr="00763AED" w:rsidRDefault="00763AED" w:rsidP="00763AED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63AED">
        <w:rPr>
          <w:rFonts w:ascii="Times New Roman" w:hAnsi="Times New Roman" w:cs="Times New Roman"/>
          <w:color w:val="000000"/>
          <w:sz w:val="24"/>
          <w:szCs w:val="24"/>
        </w:rPr>
        <w:t>Przewodniczący Rady Gminy poinformował, że z dniem 1 stycznia 2023 r. Uchwała Nr 264 Rady Ministrów z dnia 28 grudnia 2022 r. wprowadziła zmiany do Uchwały w sprawie ustanowienia wieloletniego rządowego programu ,,Posiłek w szkole i w domu ‘’ na lata 2019-2023 podwyższając kryterium dochodowe ze 150%  na 200%  dla osób samotnie gospodarujących oraz dla osób w rodzinie, uprawniające te osoby i rodziny do uzyskania wsparcia w formie posiłku, świadczenia pieniężnego na zakup posiłku lub żywności albo świadczenia rzeczowego w ramach wieloletniego rządowego programu „Posiłek w szkole i w domu”.</w:t>
      </w:r>
    </w:p>
    <w:p w14:paraId="6BBE3E21" w14:textId="7DF9AC7E" w:rsidR="00763AED" w:rsidRDefault="00763AED" w:rsidP="00763AED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  <w:r w:rsidRPr="00763AED">
        <w:rPr>
          <w:rFonts w:ascii="Times New Roman" w:hAnsi="Times New Roman" w:cs="Times New Roman"/>
          <w:color w:val="000000"/>
        </w:rPr>
        <w:t>Zgodnie z art. 8 ust. 1 ustawy o pomocy społecznej kryterium dochodowe dla osoby samotnie gospodarującej od dnia 1 stycznia 2022 r. wynosi 776 zł</w:t>
      </w:r>
      <w:r w:rsidRPr="00763AED">
        <w:rPr>
          <w:rFonts w:ascii="Times New Roman" w:hAnsi="Times New Roman" w:cs="Times New Roman"/>
          <w:color w:val="000000"/>
        </w:rPr>
        <w:br/>
        <w:t>a dla osoby w rodzinie  600 zł.</w:t>
      </w:r>
    </w:p>
    <w:p w14:paraId="6E5B695D" w14:textId="43E5FDE9" w:rsidR="00763AED" w:rsidRDefault="00763AED" w:rsidP="00763AED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color w:val="000000"/>
        </w:rPr>
      </w:pPr>
    </w:p>
    <w:p w14:paraId="70084A10" w14:textId="77777777" w:rsidR="00763AED" w:rsidRDefault="00763AED" w:rsidP="00763A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090E37FC" w14:textId="77777777" w:rsidR="00763AED" w:rsidRDefault="00763AED" w:rsidP="00763A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866EE1" w14:textId="77777777" w:rsidR="00763AED" w:rsidRDefault="00763AED" w:rsidP="00763A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1D586749" w14:textId="77777777" w:rsidR="00763AED" w:rsidRDefault="00763AED" w:rsidP="00763A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7F222D" w14:textId="77777777" w:rsidR="00763AED" w:rsidRDefault="00763AED" w:rsidP="00763AED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1F4F08B4" w14:textId="77777777" w:rsidR="00763AED" w:rsidRPr="00A83433" w:rsidRDefault="00763AED" w:rsidP="00D9027D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680618" w14:textId="105BFF42" w:rsidR="00D9027D" w:rsidRDefault="00763AED" w:rsidP="00D9027D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433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A8343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zmieniającą uchwałę </w:t>
      </w:r>
      <w:r w:rsidRPr="00A8343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</w:t>
      </w:r>
      <w:r w:rsidR="00A059F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sprawie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D9027D" w:rsidRPr="00D9027D">
        <w:rPr>
          <w:rFonts w:ascii="Times New Roman" w:hAnsi="Times New Roman" w:cs="Times New Roman"/>
          <w:sz w:val="24"/>
          <w:szCs w:val="24"/>
        </w:rPr>
        <w:t>ustanowienia wieloletniego gminnego programu osłonowego "Posiłek w szkole i w domu" na lata 2019-2023.</w:t>
      </w:r>
    </w:p>
    <w:p w14:paraId="471400C5" w14:textId="775EEBCB" w:rsidR="00763AED" w:rsidRPr="005E5AE6" w:rsidRDefault="00763AED" w:rsidP="00D9027D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L/37</w:t>
      </w:r>
      <w:r w:rsidR="00D902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1</w:t>
      </w:r>
      <w:r w:rsidR="00D902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0F668EAC" w14:textId="1AA9D993" w:rsidR="003D41DF" w:rsidRPr="00BE3363" w:rsidRDefault="003D41DF" w:rsidP="003D41DF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018CA" w14:textId="1F92A691" w:rsidR="00BE3363" w:rsidRDefault="003D41DF" w:rsidP="00BE3363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63">
        <w:rPr>
          <w:rFonts w:ascii="Times New Roman" w:hAnsi="Times New Roman" w:cs="Times New Roman"/>
          <w:b/>
          <w:bCs/>
          <w:sz w:val="24"/>
          <w:szCs w:val="24"/>
        </w:rPr>
        <w:t>Pkt 13</w:t>
      </w:r>
      <w:r w:rsidR="00BE3363" w:rsidRPr="00BE3363">
        <w:rPr>
          <w:rFonts w:ascii="Times New Roman" w:hAnsi="Times New Roman" w:cs="Times New Roman"/>
          <w:b/>
          <w:bCs/>
          <w:sz w:val="24"/>
          <w:szCs w:val="24"/>
        </w:rPr>
        <w:t xml:space="preserve"> Projekt uchwały zmieniającej uchwałę w sprawie określenia zasad zwrotu wydatków w formie posiłku, świadczenia pieniężnego na zakup posiłku lub żywności albo świadczenia rzeczowego w postaci produktów żywnościowych dla osób objętych wieloletnim rządowym programem "Posiłek w szkole i w domu" na lata 2019-2023.</w:t>
      </w:r>
    </w:p>
    <w:p w14:paraId="42DFB9EB" w14:textId="0AE417D5" w:rsidR="00A059F4" w:rsidRPr="00A059F4" w:rsidRDefault="00A059F4" w:rsidP="00A059F4">
      <w:pPr>
        <w:spacing w:after="0" w:line="276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Gminy poinformował, że p</w:t>
      </w:r>
      <w:r w:rsidRPr="00A059F4">
        <w:rPr>
          <w:rFonts w:ascii="Times New Roman" w:hAnsi="Times New Roman" w:cs="Times New Roman"/>
          <w:color w:val="000000" w:themeColor="text1"/>
          <w:sz w:val="24"/>
          <w:szCs w:val="24"/>
        </w:rPr>
        <w:t>rawo do świadczeń z pomocy społecznej przysługuje osobom i rodzinom jeżeli dochód osoby samotnie gospodarującej lub dochód na osobę w rodzinie nie przekracza kryterium dochodowego. Zgodnie z art. 8 ust. 1 ustawy</w:t>
      </w:r>
      <w:r w:rsidRPr="00A059F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pomocy społecznej kryterium dochodowe dla osoby samotnie gospodarującej od dnia </w:t>
      </w:r>
      <w:r w:rsidR="005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A059F4">
        <w:rPr>
          <w:rFonts w:ascii="Times New Roman" w:hAnsi="Times New Roman" w:cs="Times New Roman"/>
          <w:color w:val="000000" w:themeColor="text1"/>
          <w:sz w:val="24"/>
          <w:szCs w:val="24"/>
        </w:rPr>
        <w:t>1 stycznia 2022 r. wynosi 776 zł a dla osoby w rodzinie  600 zł.</w:t>
      </w:r>
    </w:p>
    <w:p w14:paraId="1BEC3EA5" w14:textId="54D9827B" w:rsidR="00A059F4" w:rsidRDefault="00A059F4" w:rsidP="00A059F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059F4">
        <w:rPr>
          <w:rFonts w:ascii="Times New Roman" w:hAnsi="Times New Roman" w:cs="Times New Roman"/>
          <w:color w:val="000000" w:themeColor="text1"/>
        </w:rPr>
        <w:tab/>
        <w:t>Dnia 15 października 2018 r. została podjęta uchwała Nr 140 Rady Ministrów w sprawie ustanowienia wieloletniego rządowego programu „Posiłek w szkole i w domu” na lata 2019-2023. Program ten przewiduje udzielanie wsparcia w zakresie dożywiania osobom spełniającym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059F4">
        <w:rPr>
          <w:rFonts w:ascii="Times New Roman" w:hAnsi="Times New Roman" w:cs="Times New Roman"/>
          <w:color w:val="000000" w:themeColor="text1"/>
        </w:rPr>
        <w:t>kryterium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059F4">
        <w:rPr>
          <w:rFonts w:ascii="Times New Roman" w:hAnsi="Times New Roman" w:cs="Times New Roman"/>
          <w:color w:val="000000" w:themeColor="text1"/>
        </w:rPr>
        <w:t>dochodowe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059F4">
        <w:rPr>
          <w:rFonts w:ascii="Times New Roman" w:hAnsi="Times New Roman" w:cs="Times New Roman"/>
          <w:color w:val="000000" w:themeColor="text1"/>
        </w:rPr>
        <w:t>w wysokości 150% kryterium o którym mowa w art. 8 o pomocy społecznej.</w:t>
      </w:r>
    </w:p>
    <w:p w14:paraId="376F80A6" w14:textId="4BA74396" w:rsidR="00A059F4" w:rsidRDefault="00A059F4" w:rsidP="00A059F4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51A327" w14:textId="77777777" w:rsidR="00A059F4" w:rsidRDefault="00A059F4" w:rsidP="00A059F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3DECBFF2" w14:textId="77777777" w:rsidR="00A059F4" w:rsidRDefault="00A059F4" w:rsidP="00A059F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8C8A45" w14:textId="77777777" w:rsidR="00A059F4" w:rsidRDefault="00A059F4" w:rsidP="00A059F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30A14D5D" w14:textId="77777777" w:rsidR="00A059F4" w:rsidRDefault="00A059F4" w:rsidP="00A059F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21A986" w14:textId="77777777" w:rsidR="00A059F4" w:rsidRDefault="00A059F4" w:rsidP="00A059F4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21715120" w14:textId="77777777" w:rsidR="00A059F4" w:rsidRPr="00A83433" w:rsidRDefault="00A059F4" w:rsidP="00A059F4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56340B" w14:textId="77777777" w:rsidR="00A059F4" w:rsidRPr="00A059F4" w:rsidRDefault="00A059F4" w:rsidP="00A059F4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433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A8343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zmieniającą uchwałę </w:t>
      </w:r>
      <w:r w:rsidRPr="00A8343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sprawie </w:t>
      </w:r>
      <w:r w:rsidRPr="00A059F4">
        <w:rPr>
          <w:rFonts w:ascii="Times New Roman" w:hAnsi="Times New Roman" w:cs="Times New Roman"/>
          <w:sz w:val="24"/>
          <w:szCs w:val="24"/>
        </w:rPr>
        <w:t>określenia zasad zwrotu wydatków w formie posiłku, świadczenia pieniężnego na zakup posiłku lub żywności albo świadczenia rzeczowego w postaci produktów żywnościowych dla osób objętych wieloletnim rządowym programem "Posiłek w szkole i w domu" na lata 2019-2023.</w:t>
      </w:r>
    </w:p>
    <w:p w14:paraId="16482B54" w14:textId="57373A01" w:rsidR="003D41DF" w:rsidRDefault="00A059F4" w:rsidP="00003FC0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L/3</w:t>
      </w:r>
      <w:r w:rsidR="00084F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80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1</w:t>
      </w:r>
      <w:r w:rsidR="00084F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40F8A3E0" w14:textId="77777777" w:rsidR="00003FC0" w:rsidRPr="00003FC0" w:rsidRDefault="00003FC0" w:rsidP="00003FC0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5FDE3" w14:textId="4145CE84" w:rsidR="00BE3363" w:rsidRDefault="003D41DF" w:rsidP="00BE3363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63">
        <w:rPr>
          <w:rFonts w:ascii="Times New Roman" w:hAnsi="Times New Roman" w:cs="Times New Roman"/>
          <w:b/>
          <w:bCs/>
          <w:sz w:val="24"/>
          <w:szCs w:val="24"/>
        </w:rPr>
        <w:t>Pkt 14.</w:t>
      </w:r>
      <w:r w:rsidR="00BE3363" w:rsidRPr="00BE3363">
        <w:rPr>
          <w:rFonts w:ascii="Times New Roman" w:hAnsi="Times New Roman" w:cs="Times New Roman"/>
          <w:b/>
          <w:bCs/>
          <w:sz w:val="24"/>
          <w:szCs w:val="24"/>
        </w:rPr>
        <w:t xml:space="preserve"> Projekt uchwały zmieniającej uchwałę w sprawie podwyższenia kryterium dochodowego uprawniającego do przyznawania nieodpłatnej pomocy w formie posiłku, świadczenia pieniężnego na zakup posiłku lub żywności, świadczenia rzeczowego</w:t>
      </w:r>
      <w:r w:rsidR="00BE3363" w:rsidRPr="00BE3363">
        <w:rPr>
          <w:rFonts w:ascii="Times New Roman" w:hAnsi="Times New Roman" w:cs="Times New Roman"/>
          <w:b/>
          <w:bCs/>
          <w:sz w:val="24"/>
          <w:szCs w:val="24"/>
        </w:rPr>
        <w:br/>
        <w:t>w postaci produktów żywnościowych dla osób objętych wieloletnim rządowym programem "Posiłek w szkole i w domu" na lata 2019-2023.</w:t>
      </w:r>
    </w:p>
    <w:p w14:paraId="545E5891" w14:textId="4A47B002" w:rsidR="00084F13" w:rsidRDefault="00084F13" w:rsidP="00084F13">
      <w:pPr>
        <w:pStyle w:val="Standard"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Przewodniczący Rady Gminy poinformował, że zgodnie z art. 8 ust. 1 ustawy o pomocy społecznej kryterium dochodowe dla osoby samotnie gospodarującej od dnia 1 stycznia 2022 r. wynosi 776 zł a dla osoby w rodzinie  600 zł .</w:t>
      </w:r>
    </w:p>
    <w:p w14:paraId="3B382B19" w14:textId="74DA26E9" w:rsidR="00084F13" w:rsidRDefault="00084F13" w:rsidP="00084F13">
      <w:pPr>
        <w:pStyle w:val="Standard"/>
        <w:spacing w:line="276" w:lineRule="auto"/>
        <w:jc w:val="both"/>
        <w:rPr>
          <w:rFonts w:cs="Times New Roman"/>
          <w:color w:val="000000"/>
        </w:rPr>
      </w:pPr>
    </w:p>
    <w:p w14:paraId="3D17CC11" w14:textId="77777777" w:rsidR="00084F13" w:rsidRDefault="00084F13" w:rsidP="00084F1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54FC7520" w14:textId="77777777" w:rsidR="00084F13" w:rsidRDefault="00084F13" w:rsidP="00084F1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263B5E" w14:textId="77777777" w:rsidR="00084F13" w:rsidRDefault="00084F13" w:rsidP="00084F1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79C070D1" w14:textId="77777777" w:rsidR="00084F13" w:rsidRDefault="00084F13" w:rsidP="00084F1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B502E0" w14:textId="77777777" w:rsidR="00084F13" w:rsidRDefault="00084F13" w:rsidP="00084F13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493C3C71" w14:textId="77777777" w:rsidR="00084F13" w:rsidRPr="00A83433" w:rsidRDefault="00084F13" w:rsidP="00084F13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95D1EC" w14:textId="07E2F71E" w:rsidR="00084F13" w:rsidRPr="00084F13" w:rsidRDefault="00084F13" w:rsidP="00084F13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433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10 radnych, Rada Gminy jednogłośnie</w:t>
      </w:r>
      <w:r w:rsidRPr="00A8343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(10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zmieniającą uchwałę </w:t>
      </w:r>
      <w:r w:rsidRPr="00A8343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sprawie </w:t>
      </w:r>
      <w:r w:rsidRPr="00084F13">
        <w:rPr>
          <w:rFonts w:ascii="Times New Roman" w:hAnsi="Times New Roman" w:cs="Times New Roman"/>
          <w:sz w:val="24"/>
          <w:szCs w:val="24"/>
        </w:rPr>
        <w:t>podwyższenia kryterium dochodowego uprawniającego do przyznawania nieodpłatnej pomocy w formie posiłku, świadczenia pieniężnego na zakup posiłku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13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13">
        <w:rPr>
          <w:rFonts w:ascii="Times New Roman" w:hAnsi="Times New Roman" w:cs="Times New Roman"/>
          <w:sz w:val="24"/>
          <w:szCs w:val="24"/>
        </w:rPr>
        <w:t>żywności,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13">
        <w:rPr>
          <w:rFonts w:ascii="Times New Roman" w:hAnsi="Times New Roman" w:cs="Times New Roman"/>
          <w:sz w:val="24"/>
          <w:szCs w:val="24"/>
        </w:rPr>
        <w:t>świadczenia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13">
        <w:rPr>
          <w:rFonts w:ascii="Times New Roman" w:hAnsi="Times New Roman" w:cs="Times New Roman"/>
          <w:sz w:val="24"/>
          <w:szCs w:val="24"/>
        </w:rPr>
        <w:t>rzeczowego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F13">
        <w:rPr>
          <w:rFonts w:ascii="Times New Roman" w:hAnsi="Times New Roman" w:cs="Times New Roman"/>
          <w:sz w:val="24"/>
          <w:szCs w:val="24"/>
        </w:rPr>
        <w:t>w postaci produktów żywnościowych dla osób objętych wieloletnim rządowym programem "Posiłek w szkole i w domu" na lata 2019-2023.</w:t>
      </w:r>
    </w:p>
    <w:p w14:paraId="1DD49A2A" w14:textId="623E6F19" w:rsidR="00084F13" w:rsidRDefault="00084F13" w:rsidP="00084F13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L/381/2023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14 do niniejszego protokołu.</w:t>
      </w:r>
    </w:p>
    <w:p w14:paraId="7013A7C3" w14:textId="77777777" w:rsidR="00084F13" w:rsidRDefault="00084F13" w:rsidP="00084F13">
      <w:pPr>
        <w:pStyle w:val="Standard"/>
        <w:spacing w:line="276" w:lineRule="auto"/>
        <w:jc w:val="both"/>
        <w:rPr>
          <w:rFonts w:cs="Times New Roman"/>
        </w:rPr>
      </w:pPr>
    </w:p>
    <w:p w14:paraId="5361408D" w14:textId="57226AA1" w:rsidR="00BE3363" w:rsidRDefault="003D41DF" w:rsidP="0073000F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E3363">
        <w:rPr>
          <w:rFonts w:ascii="Times New Roman" w:hAnsi="Times New Roman" w:cs="Times New Roman"/>
          <w:b/>
          <w:bCs/>
        </w:rPr>
        <w:t>Pkt 15.</w:t>
      </w:r>
      <w:r w:rsidR="00BE3363" w:rsidRPr="00BE3363">
        <w:rPr>
          <w:rFonts w:ascii="Times New Roman" w:hAnsi="Times New Roman" w:cs="Times New Roman"/>
          <w:b/>
          <w:bCs/>
        </w:rPr>
        <w:t xml:space="preserve"> Projekt uchwały w sprawie uchwalenia Gminnego Programu Profilaktyki</w:t>
      </w:r>
      <w:r w:rsidR="00980DD5">
        <w:rPr>
          <w:rFonts w:ascii="Times New Roman" w:hAnsi="Times New Roman" w:cs="Times New Roman"/>
          <w:b/>
          <w:bCs/>
        </w:rPr>
        <w:t xml:space="preserve">                  </w:t>
      </w:r>
      <w:r w:rsidR="00BE3363" w:rsidRPr="00BE3363">
        <w:rPr>
          <w:rFonts w:ascii="Times New Roman" w:hAnsi="Times New Roman" w:cs="Times New Roman"/>
          <w:b/>
          <w:bCs/>
        </w:rPr>
        <w:t xml:space="preserve"> i Rozwiązywania Problemów Alkoholowych oraz Przeciwdziałania Narkomanii na rok 2023.</w:t>
      </w:r>
    </w:p>
    <w:p w14:paraId="375DCAD5" w14:textId="243B2246" w:rsidR="0073000F" w:rsidRDefault="0073000F" w:rsidP="0073000F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10703A4" w14:textId="42B5C045" w:rsidR="0073000F" w:rsidRDefault="0073000F" w:rsidP="007300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000F">
        <w:rPr>
          <w:rFonts w:ascii="Times New Roman" w:hAnsi="Times New Roman"/>
          <w:sz w:val="24"/>
          <w:szCs w:val="24"/>
        </w:rPr>
        <w:t xml:space="preserve">Przewodniczący Rady Gminy poinformował, że Gminny Program Profilaktyki </w:t>
      </w:r>
      <w:r w:rsidR="009C3733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73000F">
        <w:rPr>
          <w:rFonts w:ascii="Times New Roman" w:hAnsi="Times New Roman"/>
          <w:sz w:val="24"/>
          <w:szCs w:val="24"/>
        </w:rPr>
        <w:t xml:space="preserve">i Rozwiązywania Problemów Alkoholowych oraz Przeciwdziałania Narkomanii na rok 2023, określa sposób realizacji zadań własnych Gminy Lidzbark Warmiński, o których mowa w art. 4¹ ust.1 ustawy z dnia 26 października 1982 r. o wychowaniu w trzeźwości i przeciwdziałaniu alkoholizmowi. </w:t>
      </w:r>
      <w:r w:rsidRPr="0073000F">
        <w:rPr>
          <w:rFonts w:ascii="Times New Roman" w:hAnsi="Times New Roman" w:cs="Times New Roman"/>
          <w:sz w:val="24"/>
          <w:szCs w:val="24"/>
        </w:rPr>
        <w:t>Zapisy Gminnego Programu uwzględniają również zadania własne gminy w obszarze profilaktyki i terapii narkomanii zapisane w ustawie z dnia 29 lipca 2005 r. o przeciwdziałaniu narkomanii</w:t>
      </w:r>
      <w:r w:rsidRPr="0073000F">
        <w:rPr>
          <w:rFonts w:ascii="Times New Roman" w:hAnsi="Times New Roman" w:cs="Times New Roman"/>
          <w:i/>
          <w:sz w:val="24"/>
          <w:szCs w:val="24"/>
        </w:rPr>
        <w:t>.</w:t>
      </w:r>
    </w:p>
    <w:p w14:paraId="7F8308EA" w14:textId="60F9EAE6" w:rsidR="0073000F" w:rsidRDefault="0073000F" w:rsidP="007300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D71528" w14:textId="77777777" w:rsidR="0073000F" w:rsidRDefault="0073000F" w:rsidP="0073000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7F537313" w14:textId="77777777" w:rsidR="0073000F" w:rsidRDefault="0073000F" w:rsidP="0073000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728E0C" w14:textId="77777777" w:rsidR="0073000F" w:rsidRDefault="0073000F" w:rsidP="0073000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28C03CCD" w14:textId="77777777" w:rsidR="0073000F" w:rsidRDefault="0073000F" w:rsidP="0073000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E94129" w14:textId="77777777" w:rsidR="0073000F" w:rsidRDefault="0073000F" w:rsidP="0073000F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1C75C70B" w14:textId="77777777" w:rsidR="0073000F" w:rsidRPr="00A83433" w:rsidRDefault="0073000F" w:rsidP="0073000F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216913" w14:textId="5DA2983B" w:rsidR="009D6737" w:rsidRPr="009D6737" w:rsidRDefault="0073000F" w:rsidP="009D6737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A83433">
        <w:rPr>
          <w:rFonts w:ascii="Times New Roman" w:eastAsia="Times New Roman" w:hAnsi="Times New Roman" w:cs="Times New Roman"/>
          <w:lang w:eastAsia="ar-SA"/>
        </w:rPr>
        <w:t>W wyniku głosowania, w którym wzięło udział 10 radnych, Rada Gminy jednogłośnie</w:t>
      </w:r>
      <w:r w:rsidRPr="00A83433">
        <w:rPr>
          <w:rFonts w:ascii="Times New Roman" w:eastAsia="Times New Roman" w:hAnsi="Times New Roman" w:cs="Times New Roman"/>
          <w:lang w:eastAsia="ar-SA"/>
        </w:rPr>
        <w:br/>
        <w:t>(10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203673">
        <w:rPr>
          <w:rFonts w:ascii="Times New Roman" w:eastAsia="Times New Roman" w:hAnsi="Times New Roman" w:cs="Times New Roman"/>
          <w:lang w:eastAsia="ar-SA"/>
        </w:rPr>
        <w:t xml:space="preserve">      </w:t>
      </w:r>
      <w:r w:rsidR="009D6737">
        <w:rPr>
          <w:rFonts w:ascii="Times New Roman" w:eastAsia="Times New Roman" w:hAnsi="Times New Roman" w:cs="Times New Roman"/>
          <w:lang w:eastAsia="ar-SA"/>
        </w:rPr>
        <w:t xml:space="preserve">w sprawie </w:t>
      </w:r>
      <w:r w:rsidR="009D6737" w:rsidRPr="009D6737">
        <w:rPr>
          <w:rFonts w:ascii="Times New Roman" w:hAnsi="Times New Roman" w:cs="Times New Roman"/>
        </w:rPr>
        <w:t>uchwalenia Gminnego Programu Profilaktyki i Rozwiązywania Problemów Alkoholowych oraz Przeciwdziałania Narkomanii na rok 2023.</w:t>
      </w:r>
    </w:p>
    <w:p w14:paraId="5A679428" w14:textId="2ECC6CEA" w:rsidR="0073000F" w:rsidRDefault="0073000F" w:rsidP="0073000F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L/38</w:t>
      </w:r>
      <w:r w:rsidR="009D67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1</w:t>
      </w:r>
      <w:r w:rsidR="009D6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4757DEF1" w14:textId="54F639C9" w:rsidR="003D41DF" w:rsidRPr="00BE3363" w:rsidRDefault="003D41DF" w:rsidP="003D41DF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C2FA5" w14:textId="260042AC" w:rsidR="00BE3363" w:rsidRPr="00BE3363" w:rsidRDefault="003D41DF" w:rsidP="00BE3363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63">
        <w:rPr>
          <w:rFonts w:ascii="Times New Roman" w:hAnsi="Times New Roman" w:cs="Times New Roman"/>
          <w:b/>
          <w:bCs/>
          <w:sz w:val="24"/>
          <w:szCs w:val="24"/>
        </w:rPr>
        <w:t>Pkt 16.</w:t>
      </w:r>
      <w:r w:rsidR="00BE3363" w:rsidRPr="00BE3363">
        <w:rPr>
          <w:rFonts w:ascii="Times New Roman" w:hAnsi="Times New Roman" w:cs="Times New Roman"/>
          <w:b/>
          <w:bCs/>
          <w:sz w:val="24"/>
          <w:szCs w:val="24"/>
        </w:rPr>
        <w:t xml:space="preserve"> Interpelacje i zapytania do Wójta oraz informacja z bieżącej działalności gminy.</w:t>
      </w:r>
    </w:p>
    <w:p w14:paraId="6B9469F7" w14:textId="77777777" w:rsidR="000441CF" w:rsidRDefault="000441CF" w:rsidP="000441C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Przewodniczący Rady Gminy zwrócił się do Z-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Wójta Gminy o przedstawienie informacji </w:t>
      </w:r>
    </w:p>
    <w:p w14:paraId="37B22291" w14:textId="77777777" w:rsidR="000441CF" w:rsidRDefault="000441CF" w:rsidP="000441C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 bieżącej działalności gminy.</w:t>
      </w:r>
    </w:p>
    <w:p w14:paraId="47E4D5A3" w14:textId="77777777" w:rsidR="000441CF" w:rsidRDefault="000441CF" w:rsidP="000441C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AD412F0" w14:textId="704174FE" w:rsidR="00225544" w:rsidRDefault="000441CF" w:rsidP="000441CF">
      <w:pPr>
        <w:tabs>
          <w:tab w:val="left" w:pos="28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wstępie z-ca Wójta Gminy p. Tomasz Kołodziejczyk poinformował, że wykaz prac </w:t>
      </w:r>
      <w:r w:rsidR="002255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poszczególnych referatów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będzie załączony do protokołu z Sesji Rady Gminy w Biuletynie Informacji Publicznej. </w:t>
      </w:r>
    </w:p>
    <w:p w14:paraId="0E0C0018" w14:textId="5C3CCD6E" w:rsidR="003D41DF" w:rsidRDefault="000441CF" w:rsidP="000441CF">
      <w:pPr>
        <w:tabs>
          <w:tab w:val="left" w:pos="28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Następnie </w:t>
      </w:r>
      <w:r w:rsidR="002255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poinformował o zawarciu umowy na wykonanie wodociągu w miejscowości Kłębowo w dniu 12 stycznia 2023 r. Termin wykonania przedsięwzięcia wynosi osiem miesięcy od dnia podpisania umowy. </w:t>
      </w:r>
    </w:p>
    <w:p w14:paraId="23A1E92D" w14:textId="10CBAA03" w:rsidR="00225544" w:rsidRDefault="00225544" w:rsidP="000441CF">
      <w:pPr>
        <w:tabs>
          <w:tab w:val="left" w:pos="28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następnej kolejności z-ca Wójta poinformował, że w dniu 27 stycznia 2023 r. </w:t>
      </w:r>
      <w:r w:rsidR="00C16D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wszczęto </w:t>
      </w:r>
      <w:r w:rsidR="0025706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</w:t>
      </w:r>
      <w:r w:rsidR="00C16D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 ogłoszono w Biuletynie Informacji Publicznej postepowanie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sprawie zamówienia publicznego na roboty budowlane pn.</w:t>
      </w:r>
      <w:r w:rsidR="00C16D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„Poprawa efektywności energetycznej budynków</w:t>
      </w:r>
      <w:r w:rsidR="00C16D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25706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</w:t>
      </w:r>
      <w:r w:rsidR="00C16D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 instalacji publicznych w Gminie Lidzbark Warmiński”. Modernizacja obejmuje 13 budynków gminnych, w tym świetlice wiejskie.</w:t>
      </w:r>
    </w:p>
    <w:p w14:paraId="4B7E53EC" w14:textId="3D13EC31" w:rsidR="00C16DE5" w:rsidRDefault="00C16DE5" w:rsidP="000441CF">
      <w:pPr>
        <w:tabs>
          <w:tab w:val="left" w:pos="28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Kolejną sprawą przedstawioną przez z-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cę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Wójta była informacja o trwającym naborze wniosków o dofinansowanie z Rządowego Programu Odbudowy Zabytków na prace konserwatorskie, restauratorskie i roboty budowlane przy zabytkach wpisanych do rejestru usytuowanych na terenie Gminy Lidzbark Warmiński.</w:t>
      </w:r>
    </w:p>
    <w:p w14:paraId="4058E360" w14:textId="1658BCF9" w:rsidR="000C221F" w:rsidRDefault="000C221F" w:rsidP="000441CF">
      <w:pPr>
        <w:tabs>
          <w:tab w:val="left" w:pos="28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Ostatnia informacja dotyczyła naboru deklaracji stanowiących inwentaryzację folii rolniczych i innych odpadów pochodzących z działalności rolniczej na terenie Gminy Lidzbark Warmiński</w:t>
      </w:r>
      <w:r w:rsidR="00E914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Program  ten ma na celu usunięcie folii pochodzącej z działalności rolniczej przy dofinansowaniu NFOŚ i Gospodarki Wodnej w Warszawie.</w:t>
      </w:r>
    </w:p>
    <w:p w14:paraId="65564E48" w14:textId="77777777" w:rsidR="00F66282" w:rsidRPr="00F66282" w:rsidRDefault="00F66282" w:rsidP="000441CF">
      <w:pPr>
        <w:tabs>
          <w:tab w:val="left" w:pos="28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FF6CB78" w14:textId="21813686" w:rsidR="003D41DF" w:rsidRPr="00BE3363" w:rsidRDefault="003D41DF" w:rsidP="003D41DF">
      <w:pPr>
        <w:tabs>
          <w:tab w:val="left" w:pos="28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363">
        <w:rPr>
          <w:rFonts w:ascii="Times New Roman" w:hAnsi="Times New Roman" w:cs="Times New Roman"/>
          <w:b/>
          <w:bCs/>
          <w:sz w:val="24"/>
          <w:szCs w:val="24"/>
        </w:rPr>
        <w:t>Pkt 17.</w:t>
      </w:r>
      <w:r w:rsidR="00BE3363" w:rsidRPr="00BE3363">
        <w:rPr>
          <w:rFonts w:ascii="Times New Roman" w:hAnsi="Times New Roman" w:cs="Times New Roman"/>
          <w:b/>
          <w:bCs/>
          <w:sz w:val="24"/>
          <w:szCs w:val="24"/>
        </w:rPr>
        <w:t xml:space="preserve"> Zamknięcie sesji.</w:t>
      </w:r>
    </w:p>
    <w:p w14:paraId="17454BBD" w14:textId="2AA94456" w:rsidR="00A34168" w:rsidRPr="009949E8" w:rsidRDefault="00A34168" w:rsidP="00A3416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49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związku z wyczerpaniem  porządku  obrad,  Przewodniczący Rady Gminy Lidzbark Warmiński – Pan Marek </w:t>
      </w:r>
      <w:proofErr w:type="spellStart"/>
      <w:r w:rsidRPr="009949E8">
        <w:rPr>
          <w:rFonts w:ascii="Times New Roman" w:eastAsia="Times New Roman" w:hAnsi="Times New Roman" w:cs="Times New Roman"/>
          <w:sz w:val="24"/>
          <w:szCs w:val="24"/>
          <w:lang w:eastAsia="ar-SA"/>
        </w:rPr>
        <w:t>Werbicki</w:t>
      </w:r>
      <w:proofErr w:type="spellEnd"/>
      <w:r w:rsidRPr="009949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zamknął </w:t>
      </w:r>
      <w:r w:rsidR="00F66282">
        <w:rPr>
          <w:rFonts w:ascii="Times New Roman" w:eastAsia="Times New Roman" w:hAnsi="Times New Roman" w:cs="Times New Roman"/>
          <w:sz w:val="24"/>
          <w:szCs w:val="24"/>
          <w:lang w:eastAsia="ar-SA"/>
        </w:rPr>
        <w:t>pięćdziesiątą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49E8">
        <w:rPr>
          <w:rFonts w:ascii="Times New Roman" w:eastAsia="Times New Roman" w:hAnsi="Times New Roman" w:cs="Times New Roman"/>
          <w:sz w:val="24"/>
          <w:szCs w:val="24"/>
          <w:lang w:eastAsia="ar-SA"/>
        </w:rPr>
        <w:t>sesję Rady Gminy Lidzbark Warmiński, dziękując wszystkim za udział w sesji.</w:t>
      </w:r>
      <w:r w:rsidR="00E914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8774EBA" w14:textId="77777777" w:rsidR="00A34168" w:rsidRPr="009949E8" w:rsidRDefault="00A34168" w:rsidP="00A34168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1410D5" w14:textId="77777777" w:rsidR="00A34168" w:rsidRPr="009949E8" w:rsidRDefault="00A34168" w:rsidP="00A34168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40D69E5C" w14:textId="77777777" w:rsidR="00A34168" w:rsidRPr="009949E8" w:rsidRDefault="00A34168" w:rsidP="00A3416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bookmarkStart w:id="3" w:name="_PictureBullets"/>
      <w:bookmarkEnd w:id="3"/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Protokolant:</w:t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>PRZEWODNICZĄCY</w:t>
      </w:r>
    </w:p>
    <w:p w14:paraId="04860751" w14:textId="77777777" w:rsidR="00A34168" w:rsidRPr="009949E8" w:rsidRDefault="00A34168" w:rsidP="00A3416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Katarzyna </w:t>
      </w:r>
      <w:proofErr w:type="spellStart"/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Sztynio</w:t>
      </w:r>
      <w:proofErr w:type="spellEnd"/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     Rady Gminy</w:t>
      </w:r>
    </w:p>
    <w:p w14:paraId="24D36460" w14:textId="77777777" w:rsidR="00A34168" w:rsidRPr="009949E8" w:rsidRDefault="00A34168" w:rsidP="00A3416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</w:t>
      </w:r>
      <w:r w:rsidRPr="009949E8">
        <w:rPr>
          <w:rFonts w:ascii="Times New Roman" w:eastAsia="SimSun" w:hAnsi="Times New Roman" w:cs="Times New Roman"/>
          <w:b/>
          <w:color w:val="00000A"/>
          <w:sz w:val="24"/>
          <w:szCs w:val="24"/>
          <w:lang w:eastAsia="hi-IN" w:bidi="hi-IN"/>
        </w:rPr>
        <w:t xml:space="preserve">Marek </w:t>
      </w:r>
      <w:proofErr w:type="spellStart"/>
      <w:r w:rsidRPr="009949E8">
        <w:rPr>
          <w:rFonts w:ascii="Times New Roman" w:eastAsia="SimSun" w:hAnsi="Times New Roman" w:cs="Times New Roman"/>
          <w:b/>
          <w:color w:val="00000A"/>
          <w:sz w:val="24"/>
          <w:szCs w:val="24"/>
          <w:lang w:eastAsia="hi-IN" w:bidi="hi-IN"/>
        </w:rPr>
        <w:t>Werbicki</w:t>
      </w:r>
      <w:proofErr w:type="spellEnd"/>
    </w:p>
    <w:p w14:paraId="5CBE8852" w14:textId="09FE61DC" w:rsidR="00A34168" w:rsidRDefault="00A34168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FCFBE0" w14:textId="4A57C11A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397DEAF" w14:textId="1446AA0E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F6A3B0" w14:textId="11F29785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AB711B" w14:textId="261EDD98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27E052" w14:textId="59D563EF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679FDD" w14:textId="246CCB89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C90FF9" w14:textId="4876AF0E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267FA2" w14:textId="3BFB31A2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EABEE24" w14:textId="14DBB033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B035531" w14:textId="59E80946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B89F6B" w14:textId="06C88F4F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72E8F75" w14:textId="30425977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6EFB86" w14:textId="48B446F4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712E179" w14:textId="3A60A8D6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39F754" w14:textId="2FD22656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C157C66" w14:textId="4F520FA6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2F2ECB" w14:textId="1F22F345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DB6986" w14:textId="6E6BE9C8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CF48F06" w14:textId="0D1FAC47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20E421" w14:textId="6FDC92A3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F27072" w14:textId="1ED0C1B9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9A496DF" w14:textId="4A3CB97C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A4A709" w14:textId="45A8C7B4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023082" w14:textId="2A0BEF8D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6F1C5AC" w14:textId="24391BF9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DF2D3AF" w14:textId="27AFAB34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947C06F" w14:textId="70AE344B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191682" w14:textId="6B815D67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E93300" w14:textId="79566721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2BF5EEB" w14:textId="02A90FA7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CA2894" w14:textId="28837501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2C5EE2" w14:textId="7F40F4CA" w:rsidR="00190230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FBF0C6" w14:textId="77777777" w:rsidR="00190230" w:rsidRPr="009949E8" w:rsidRDefault="00190230" w:rsidP="00A34168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A3AEB11" w14:textId="66D77959" w:rsidR="003D41DF" w:rsidRPr="00190230" w:rsidRDefault="009B2047">
      <w:pPr>
        <w:rPr>
          <w:rFonts w:ascii="Times New Roman" w:hAnsi="Times New Roman" w:cs="Times New Roman"/>
          <w:sz w:val="24"/>
          <w:szCs w:val="24"/>
        </w:rPr>
      </w:pPr>
      <w:r w:rsidRPr="00190230">
        <w:rPr>
          <w:rFonts w:ascii="Times New Roman" w:hAnsi="Times New Roman" w:cs="Times New Roman"/>
          <w:sz w:val="24"/>
          <w:szCs w:val="24"/>
        </w:rPr>
        <w:t>Załączniki nr 1</w:t>
      </w:r>
    </w:p>
    <w:p w14:paraId="73572BE9" w14:textId="13E7B8B6" w:rsidR="009B2047" w:rsidRDefault="009B2047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80387CA" wp14:editId="472F8BB9">
            <wp:extent cx="5760720" cy="7454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CE35F" w14:textId="77777777" w:rsidR="00190230" w:rsidRDefault="00190230">
      <w:pPr>
        <w:rPr>
          <w:b/>
          <w:bCs/>
          <w:sz w:val="24"/>
          <w:szCs w:val="24"/>
        </w:rPr>
      </w:pPr>
    </w:p>
    <w:p w14:paraId="7B3FEBD5" w14:textId="77777777" w:rsidR="00190230" w:rsidRDefault="00190230">
      <w:pPr>
        <w:rPr>
          <w:b/>
          <w:bCs/>
          <w:sz w:val="24"/>
          <w:szCs w:val="24"/>
        </w:rPr>
      </w:pPr>
    </w:p>
    <w:p w14:paraId="71A2F540" w14:textId="77777777" w:rsidR="00190230" w:rsidRDefault="00190230">
      <w:pPr>
        <w:rPr>
          <w:b/>
          <w:bCs/>
          <w:sz w:val="24"/>
          <w:szCs w:val="24"/>
        </w:rPr>
      </w:pPr>
    </w:p>
    <w:p w14:paraId="1DD89FC0" w14:textId="77777777" w:rsidR="00190230" w:rsidRDefault="00190230">
      <w:pPr>
        <w:rPr>
          <w:b/>
          <w:bCs/>
          <w:sz w:val="24"/>
          <w:szCs w:val="24"/>
        </w:rPr>
      </w:pPr>
    </w:p>
    <w:p w14:paraId="231ABAA0" w14:textId="77777777" w:rsidR="00190230" w:rsidRDefault="00190230">
      <w:pPr>
        <w:rPr>
          <w:b/>
          <w:bCs/>
          <w:sz w:val="24"/>
          <w:szCs w:val="24"/>
        </w:rPr>
      </w:pPr>
    </w:p>
    <w:p w14:paraId="3BA5CCBA" w14:textId="53765A59" w:rsidR="00190230" w:rsidRPr="00190230" w:rsidRDefault="00190230">
      <w:pPr>
        <w:rPr>
          <w:rFonts w:ascii="Times New Roman" w:hAnsi="Times New Roman" w:cs="Times New Roman"/>
          <w:sz w:val="24"/>
          <w:szCs w:val="24"/>
        </w:rPr>
      </w:pPr>
      <w:r w:rsidRPr="00190230">
        <w:rPr>
          <w:rFonts w:ascii="Times New Roman" w:hAnsi="Times New Roman" w:cs="Times New Roman"/>
          <w:sz w:val="24"/>
          <w:szCs w:val="24"/>
        </w:rPr>
        <w:t>Załącznik nr 2</w:t>
      </w:r>
    </w:p>
    <w:p w14:paraId="3B23234D" w14:textId="4B0CCD6E" w:rsidR="00190230" w:rsidRPr="00BE3363" w:rsidRDefault="0019023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5710684" wp14:editId="5F60C85E">
            <wp:extent cx="5760720" cy="74549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230" w:rsidRPr="00BE3363" w:rsidSect="00F6628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12798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160A8B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6E36251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243BA2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62671F"/>
    <w:multiLevelType w:val="multilevel"/>
    <w:tmpl w:val="B4F463E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A52EE0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2894DCC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4F701C9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63330E0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A9A120C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DE61C31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7E4761E"/>
    <w:multiLevelType w:val="multilevel"/>
    <w:tmpl w:val="3620C3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0299895">
    <w:abstractNumId w:val="10"/>
  </w:num>
  <w:num w:numId="2" w16cid:durableId="17856546">
    <w:abstractNumId w:val="2"/>
  </w:num>
  <w:num w:numId="3" w16cid:durableId="20321721">
    <w:abstractNumId w:val="5"/>
  </w:num>
  <w:num w:numId="4" w16cid:durableId="408620844">
    <w:abstractNumId w:val="7"/>
  </w:num>
  <w:num w:numId="5" w16cid:durableId="944388221">
    <w:abstractNumId w:val="8"/>
  </w:num>
  <w:num w:numId="6" w16cid:durableId="585924447">
    <w:abstractNumId w:val="11"/>
  </w:num>
  <w:num w:numId="7" w16cid:durableId="1748722989">
    <w:abstractNumId w:val="3"/>
  </w:num>
  <w:num w:numId="8" w16cid:durableId="1591231068">
    <w:abstractNumId w:val="6"/>
  </w:num>
  <w:num w:numId="9" w16cid:durableId="639308741">
    <w:abstractNumId w:val="1"/>
  </w:num>
  <w:num w:numId="10" w16cid:durableId="86966701">
    <w:abstractNumId w:val="9"/>
  </w:num>
  <w:num w:numId="11" w16cid:durableId="675114139">
    <w:abstractNumId w:val="0"/>
  </w:num>
  <w:num w:numId="12" w16cid:durableId="1133446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77"/>
    <w:rsid w:val="00003FC0"/>
    <w:rsid w:val="000441CF"/>
    <w:rsid w:val="0008071B"/>
    <w:rsid w:val="00081F61"/>
    <w:rsid w:val="00084F13"/>
    <w:rsid w:val="000C221F"/>
    <w:rsid w:val="00190230"/>
    <w:rsid w:val="00192A63"/>
    <w:rsid w:val="00203673"/>
    <w:rsid w:val="00213477"/>
    <w:rsid w:val="00225544"/>
    <w:rsid w:val="0025706E"/>
    <w:rsid w:val="00281723"/>
    <w:rsid w:val="00294BC5"/>
    <w:rsid w:val="002E5271"/>
    <w:rsid w:val="00323696"/>
    <w:rsid w:val="00372A3C"/>
    <w:rsid w:val="003769F2"/>
    <w:rsid w:val="003D41DF"/>
    <w:rsid w:val="00484A3E"/>
    <w:rsid w:val="00560085"/>
    <w:rsid w:val="005E5AE6"/>
    <w:rsid w:val="006304E9"/>
    <w:rsid w:val="006706D7"/>
    <w:rsid w:val="00671DC0"/>
    <w:rsid w:val="00703705"/>
    <w:rsid w:val="0073000F"/>
    <w:rsid w:val="0075229D"/>
    <w:rsid w:val="00763AED"/>
    <w:rsid w:val="00885165"/>
    <w:rsid w:val="00950724"/>
    <w:rsid w:val="00966F63"/>
    <w:rsid w:val="00980DD5"/>
    <w:rsid w:val="009B2047"/>
    <w:rsid w:val="009B48A1"/>
    <w:rsid w:val="009C3733"/>
    <w:rsid w:val="009D6737"/>
    <w:rsid w:val="009F2B31"/>
    <w:rsid w:val="00A059F4"/>
    <w:rsid w:val="00A34168"/>
    <w:rsid w:val="00A83433"/>
    <w:rsid w:val="00BB6826"/>
    <w:rsid w:val="00BE3363"/>
    <w:rsid w:val="00C075A2"/>
    <w:rsid w:val="00C16DE5"/>
    <w:rsid w:val="00C41C44"/>
    <w:rsid w:val="00CF183D"/>
    <w:rsid w:val="00D9027D"/>
    <w:rsid w:val="00D90F14"/>
    <w:rsid w:val="00DA408E"/>
    <w:rsid w:val="00DC3048"/>
    <w:rsid w:val="00DC5E17"/>
    <w:rsid w:val="00DE25E4"/>
    <w:rsid w:val="00E9149D"/>
    <w:rsid w:val="00F32893"/>
    <w:rsid w:val="00F36623"/>
    <w:rsid w:val="00F43FA5"/>
    <w:rsid w:val="00F6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F539"/>
  <w15:chartTrackingRefBased/>
  <w15:docId w15:val="{B67A5A8D-3AC3-4172-B8C4-5CEB9194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47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5229D"/>
    <w:pPr>
      <w:spacing w:after="0" w:line="252" w:lineRule="auto"/>
      <w:ind w:left="720"/>
      <w:contextualSpacing/>
    </w:pPr>
    <w:rPr>
      <w:color w:val="00000A"/>
      <w:sz w:val="24"/>
      <w:szCs w:val="24"/>
    </w:rPr>
  </w:style>
  <w:style w:type="paragraph" w:customStyle="1" w:styleId="Standard">
    <w:name w:val="Standard"/>
    <w:qFormat/>
    <w:rsid w:val="00763AED"/>
    <w:pPr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14</Pages>
  <Words>4389</Words>
  <Characters>26336</Characters>
  <Application>Microsoft Office Word</Application>
  <DocSecurity>0</DocSecurity>
  <Lines>219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Stan Rady Gminy	  - 15 radnych</vt:lpstr>
      <vt:lpstr>Radnych obecnych	  - 10</vt:lpstr>
    </vt:vector>
  </TitlesOfParts>
  <Company/>
  <LinksUpToDate>false</LinksUpToDate>
  <CharactersWithSpaces>30664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GOSC</cp:lastModifiedBy>
  <cp:revision>43</cp:revision>
  <dcterms:created xsi:type="dcterms:W3CDTF">2023-02-10T07:03:00Z</dcterms:created>
  <dcterms:modified xsi:type="dcterms:W3CDTF">2023-03-01T08:28:00Z</dcterms:modified>
</cp:coreProperties>
</file>