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AB9B" w14:textId="77777777" w:rsidR="0098694B" w:rsidRPr="00FC6866" w:rsidRDefault="0098694B" w:rsidP="0098694B">
      <w:pPr>
        <w:jc w:val="center"/>
        <w:rPr>
          <w:b/>
          <w:color w:val="auto"/>
          <w:sz w:val="56"/>
          <w:szCs w:val="56"/>
        </w:rPr>
      </w:pPr>
      <w:r w:rsidRPr="00FC6866">
        <w:rPr>
          <w:b/>
          <w:color w:val="auto"/>
          <w:sz w:val="56"/>
          <w:szCs w:val="56"/>
        </w:rPr>
        <w:t>ZAWIADOMIENIE</w:t>
      </w:r>
    </w:p>
    <w:p w14:paraId="10FF2BA8" w14:textId="77FA3EE2" w:rsidR="0098694B" w:rsidRPr="00FF7EE2" w:rsidRDefault="0098694B" w:rsidP="0098694B">
      <w:pPr>
        <w:spacing w:line="276" w:lineRule="auto"/>
        <w:ind w:left="240" w:hanging="240"/>
        <w:jc w:val="center"/>
        <w:rPr>
          <w:color w:val="auto"/>
          <w:sz w:val="32"/>
          <w:szCs w:val="32"/>
        </w:rPr>
      </w:pPr>
      <w:r w:rsidRPr="00FF7EE2">
        <w:rPr>
          <w:b/>
          <w:color w:val="auto"/>
          <w:sz w:val="32"/>
          <w:szCs w:val="32"/>
          <w:u w:val="single"/>
        </w:rPr>
        <w:t xml:space="preserve">W dniu </w:t>
      </w:r>
      <w:r w:rsidR="00FF7EE2" w:rsidRPr="00FF7EE2">
        <w:rPr>
          <w:b/>
          <w:color w:val="auto"/>
          <w:sz w:val="32"/>
          <w:szCs w:val="32"/>
          <w:u w:val="single"/>
        </w:rPr>
        <w:t>14 grudnia</w:t>
      </w:r>
      <w:r w:rsidRPr="00FF7EE2">
        <w:rPr>
          <w:b/>
          <w:color w:val="auto"/>
          <w:sz w:val="32"/>
          <w:szCs w:val="32"/>
          <w:u w:val="single"/>
        </w:rPr>
        <w:t xml:space="preserve"> 2023 r. (</w:t>
      </w:r>
      <w:r w:rsidR="00FF7EE2" w:rsidRPr="00FF7EE2">
        <w:rPr>
          <w:b/>
          <w:color w:val="auto"/>
          <w:sz w:val="32"/>
          <w:szCs w:val="32"/>
          <w:u w:val="single"/>
        </w:rPr>
        <w:t>czwartek</w:t>
      </w:r>
      <w:r w:rsidRPr="00FF7EE2">
        <w:rPr>
          <w:b/>
          <w:color w:val="auto"/>
          <w:sz w:val="32"/>
          <w:szCs w:val="32"/>
          <w:u w:val="single"/>
        </w:rPr>
        <w:t>), o godz. 1</w:t>
      </w:r>
      <w:r w:rsidR="00FF7EE2" w:rsidRPr="00FF7EE2">
        <w:rPr>
          <w:b/>
          <w:color w:val="auto"/>
          <w:sz w:val="32"/>
          <w:szCs w:val="32"/>
          <w:u w:val="single"/>
        </w:rPr>
        <w:t>3</w:t>
      </w:r>
      <w:r w:rsidR="00FF7EE2" w:rsidRPr="00FF7EE2">
        <w:rPr>
          <w:b/>
          <w:color w:val="auto"/>
          <w:sz w:val="32"/>
          <w:szCs w:val="32"/>
          <w:u w:val="single"/>
          <w:vertAlign w:val="superscript"/>
        </w:rPr>
        <w:t>3</w:t>
      </w:r>
      <w:r w:rsidRPr="00FF7EE2">
        <w:rPr>
          <w:b/>
          <w:color w:val="auto"/>
          <w:sz w:val="32"/>
          <w:szCs w:val="32"/>
          <w:u w:val="single"/>
          <w:vertAlign w:val="superscript"/>
        </w:rPr>
        <w:t>0</w:t>
      </w:r>
    </w:p>
    <w:p w14:paraId="283A9769" w14:textId="48F01413" w:rsidR="0098694B" w:rsidRPr="00FF7EE2" w:rsidRDefault="0098694B" w:rsidP="0098694B">
      <w:pPr>
        <w:spacing w:line="276" w:lineRule="auto"/>
        <w:ind w:left="238" w:hanging="238"/>
        <w:jc w:val="center"/>
        <w:rPr>
          <w:b/>
          <w:color w:val="auto"/>
          <w:sz w:val="32"/>
          <w:szCs w:val="32"/>
        </w:rPr>
      </w:pPr>
      <w:r w:rsidRPr="00FF7EE2">
        <w:rPr>
          <w:b/>
          <w:color w:val="auto"/>
          <w:sz w:val="32"/>
          <w:szCs w:val="32"/>
        </w:rPr>
        <w:t>w Gminnym Centrum Kultury w Pilniku</w:t>
      </w:r>
      <w:r w:rsidR="00FF7EE2" w:rsidRPr="00FF7EE2">
        <w:rPr>
          <w:b/>
          <w:color w:val="auto"/>
          <w:sz w:val="32"/>
          <w:szCs w:val="32"/>
        </w:rPr>
        <w:t xml:space="preserve"> nr 2</w:t>
      </w:r>
      <w:r w:rsidRPr="00FF7EE2">
        <w:rPr>
          <w:b/>
          <w:color w:val="auto"/>
          <w:sz w:val="32"/>
          <w:szCs w:val="32"/>
        </w:rPr>
        <w:t>,</w:t>
      </w:r>
    </w:p>
    <w:p w14:paraId="6ACF66A4" w14:textId="77777777" w:rsidR="0098694B" w:rsidRPr="00FF7EE2" w:rsidRDefault="0098694B" w:rsidP="0098694B">
      <w:pPr>
        <w:spacing w:line="276" w:lineRule="auto"/>
        <w:ind w:left="238" w:hanging="238"/>
        <w:jc w:val="center"/>
        <w:rPr>
          <w:color w:val="auto"/>
          <w:sz w:val="32"/>
          <w:szCs w:val="32"/>
        </w:rPr>
      </w:pPr>
      <w:r w:rsidRPr="00FF7EE2">
        <w:rPr>
          <w:b/>
          <w:color w:val="auto"/>
          <w:sz w:val="32"/>
          <w:szCs w:val="32"/>
        </w:rPr>
        <w:t>odbędzie się</w:t>
      </w:r>
    </w:p>
    <w:p w14:paraId="31A19711" w14:textId="6CF273D8" w:rsidR="0098694B" w:rsidRPr="00FF7EE2" w:rsidRDefault="0098694B" w:rsidP="0098694B">
      <w:pPr>
        <w:spacing w:line="276" w:lineRule="auto"/>
        <w:ind w:left="238" w:hanging="238"/>
        <w:jc w:val="center"/>
        <w:rPr>
          <w:b/>
          <w:color w:val="auto"/>
          <w:sz w:val="32"/>
          <w:szCs w:val="32"/>
        </w:rPr>
      </w:pPr>
      <w:r w:rsidRPr="00FF7EE2">
        <w:rPr>
          <w:b/>
          <w:color w:val="auto"/>
          <w:sz w:val="32"/>
          <w:szCs w:val="32"/>
        </w:rPr>
        <w:t xml:space="preserve">pięćdziesiąta </w:t>
      </w:r>
      <w:r w:rsidR="00FF7EE2" w:rsidRPr="00FF7EE2">
        <w:rPr>
          <w:b/>
          <w:color w:val="auto"/>
          <w:sz w:val="32"/>
          <w:szCs w:val="32"/>
        </w:rPr>
        <w:t>dziewiąta</w:t>
      </w:r>
      <w:r w:rsidRPr="00FF7EE2">
        <w:rPr>
          <w:b/>
          <w:color w:val="auto"/>
          <w:sz w:val="32"/>
          <w:szCs w:val="32"/>
        </w:rPr>
        <w:t xml:space="preserve"> sesja RADY GMINY LIDZBARK WARMIŃSKI</w:t>
      </w:r>
    </w:p>
    <w:p w14:paraId="1F2D39D3" w14:textId="77777777" w:rsidR="0098694B" w:rsidRPr="00FC6866" w:rsidRDefault="0098694B" w:rsidP="0098694B">
      <w:pPr>
        <w:spacing w:line="276" w:lineRule="auto"/>
        <w:ind w:left="238" w:hanging="238"/>
        <w:jc w:val="center"/>
        <w:rPr>
          <w:b/>
          <w:color w:val="auto"/>
          <w:sz w:val="16"/>
          <w:szCs w:val="16"/>
        </w:rPr>
      </w:pPr>
    </w:p>
    <w:p w14:paraId="500D8D90" w14:textId="77777777" w:rsidR="00082B43" w:rsidRDefault="00082B43" w:rsidP="00FF7EE2">
      <w:pPr>
        <w:autoSpaceDN w:val="0"/>
        <w:jc w:val="center"/>
        <w:rPr>
          <w:i/>
          <w:color w:val="auto"/>
          <w:sz w:val="28"/>
          <w:szCs w:val="28"/>
          <w:u w:val="single"/>
        </w:rPr>
      </w:pPr>
    </w:p>
    <w:p w14:paraId="396A9DC9" w14:textId="2A9277E0" w:rsidR="00FF7EE2" w:rsidRPr="00FF7EE2" w:rsidRDefault="00FF7EE2" w:rsidP="00FF7EE2">
      <w:pPr>
        <w:autoSpaceDN w:val="0"/>
        <w:jc w:val="center"/>
        <w:rPr>
          <w:i/>
          <w:color w:val="auto"/>
          <w:sz w:val="28"/>
          <w:szCs w:val="28"/>
          <w:u w:val="single"/>
        </w:rPr>
      </w:pPr>
      <w:r w:rsidRPr="00FF7EE2">
        <w:rPr>
          <w:i/>
          <w:color w:val="auto"/>
          <w:sz w:val="28"/>
          <w:szCs w:val="28"/>
          <w:u w:val="single"/>
        </w:rPr>
        <w:t>Główne punkty porządku obrad</w:t>
      </w:r>
      <w:r>
        <w:rPr>
          <w:i/>
          <w:color w:val="auto"/>
          <w:sz w:val="28"/>
          <w:szCs w:val="28"/>
          <w:u w:val="single"/>
        </w:rPr>
        <w:t>:</w:t>
      </w:r>
    </w:p>
    <w:p w14:paraId="6B792EF4" w14:textId="77777777" w:rsidR="00FF7EE2" w:rsidRPr="00C2799C" w:rsidRDefault="00FF7EE2" w:rsidP="0098694B">
      <w:pPr>
        <w:spacing w:after="120"/>
        <w:jc w:val="center"/>
        <w:rPr>
          <w:i/>
          <w:u w:val="single"/>
        </w:rPr>
      </w:pPr>
    </w:p>
    <w:p w14:paraId="7E5F8F9D" w14:textId="3A096029" w:rsidR="00FF7EE2" w:rsidRPr="00082B43" w:rsidRDefault="00FF7EE2" w:rsidP="00082B43">
      <w:pPr>
        <w:numPr>
          <w:ilvl w:val="0"/>
          <w:numId w:val="2"/>
        </w:numPr>
        <w:tabs>
          <w:tab w:val="left" w:pos="286"/>
        </w:tabs>
        <w:ind w:left="538" w:hanging="357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color w:val="auto"/>
          <w:sz w:val="29"/>
          <w:szCs w:val="29"/>
        </w:rPr>
        <w:t xml:space="preserve">Projekt uchwały </w:t>
      </w:r>
      <w:r w:rsidRPr="00082B43">
        <w:rPr>
          <w:rFonts w:eastAsiaTheme="minorHAnsi"/>
          <w:b/>
          <w:bCs/>
          <w:color w:val="auto"/>
          <w:sz w:val="29"/>
          <w:szCs w:val="29"/>
          <w:lang w:eastAsia="en-US"/>
        </w:rPr>
        <w:t>w sprawie wprowadzenia zmian w Wieloletniej Prognozie Finansowej Gminy Lidzbark Warmiński na lata 2023-2037</w:t>
      </w:r>
      <w:r w:rsidR="00082B43" w:rsidRPr="00082B43">
        <w:rPr>
          <w:rFonts w:eastAsiaTheme="minorHAnsi"/>
          <w:b/>
          <w:bCs/>
          <w:color w:val="auto"/>
          <w:sz w:val="29"/>
          <w:szCs w:val="29"/>
          <w:lang w:eastAsia="en-US"/>
        </w:rPr>
        <w:t>.</w:t>
      </w:r>
    </w:p>
    <w:p w14:paraId="60A93C56" w14:textId="77777777" w:rsidR="00082B43" w:rsidRDefault="00082B43" w:rsidP="00E059E7">
      <w:pPr>
        <w:tabs>
          <w:tab w:val="left" w:pos="286"/>
        </w:tabs>
        <w:ind w:left="539"/>
        <w:jc w:val="both"/>
        <w:rPr>
          <w:b/>
          <w:bCs/>
          <w:color w:val="auto"/>
          <w:sz w:val="29"/>
          <w:szCs w:val="29"/>
        </w:rPr>
      </w:pPr>
    </w:p>
    <w:p w14:paraId="68BA042D" w14:textId="77777777" w:rsidR="00E059E7" w:rsidRPr="00E059E7" w:rsidRDefault="00E059E7" w:rsidP="00E059E7">
      <w:pPr>
        <w:tabs>
          <w:tab w:val="left" w:pos="286"/>
        </w:tabs>
        <w:ind w:left="539"/>
        <w:jc w:val="both"/>
        <w:rPr>
          <w:b/>
          <w:bCs/>
          <w:color w:val="auto"/>
          <w:sz w:val="29"/>
          <w:szCs w:val="29"/>
        </w:rPr>
      </w:pPr>
    </w:p>
    <w:p w14:paraId="0B857BC1" w14:textId="77777777" w:rsidR="00FF7EE2" w:rsidRPr="00082B43" w:rsidRDefault="00FF7EE2" w:rsidP="00FF7EE2">
      <w:pPr>
        <w:numPr>
          <w:ilvl w:val="0"/>
          <w:numId w:val="2"/>
        </w:numPr>
        <w:tabs>
          <w:tab w:val="left" w:pos="286"/>
        </w:tabs>
        <w:spacing w:line="360" w:lineRule="auto"/>
        <w:ind w:left="538" w:hanging="357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color w:val="auto"/>
          <w:sz w:val="29"/>
          <w:szCs w:val="29"/>
        </w:rPr>
        <w:t>Projekt uchwały w sprawie wprowadzenia zmian w budżecie gminy Lidzbark Warmiński na 2023 r.</w:t>
      </w:r>
    </w:p>
    <w:p w14:paraId="413D675D" w14:textId="77777777" w:rsidR="00FF7EE2" w:rsidRPr="00082B43" w:rsidRDefault="00FF7EE2" w:rsidP="00FF7EE2">
      <w:pPr>
        <w:tabs>
          <w:tab w:val="left" w:pos="286"/>
        </w:tabs>
        <w:spacing w:line="360" w:lineRule="auto"/>
        <w:jc w:val="both"/>
        <w:rPr>
          <w:b/>
          <w:bCs/>
          <w:color w:val="auto"/>
          <w:sz w:val="29"/>
          <w:szCs w:val="29"/>
        </w:rPr>
      </w:pPr>
    </w:p>
    <w:p w14:paraId="1AE948AC" w14:textId="03B2EE0C" w:rsidR="00FF7EE2" w:rsidRPr="00082B43" w:rsidRDefault="00FF7EE2" w:rsidP="0079358E">
      <w:pPr>
        <w:numPr>
          <w:ilvl w:val="0"/>
          <w:numId w:val="2"/>
        </w:numPr>
        <w:tabs>
          <w:tab w:val="left" w:pos="286"/>
        </w:tabs>
        <w:ind w:left="538" w:hanging="357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color w:val="auto"/>
          <w:sz w:val="29"/>
          <w:szCs w:val="29"/>
        </w:rPr>
        <w:t xml:space="preserve">Projekt uchwały </w:t>
      </w:r>
      <w:r w:rsidRPr="00082B43">
        <w:rPr>
          <w:b/>
          <w:bCs/>
          <w:sz w:val="29"/>
          <w:szCs w:val="29"/>
        </w:rPr>
        <w:t xml:space="preserve">w sprawie uchwalenia Wieloletniej Prognozy Finansowej Gminy Lidzbark Warmiński na lata </w:t>
      </w:r>
      <w:r w:rsidR="00082B43">
        <w:rPr>
          <w:b/>
          <w:bCs/>
          <w:sz w:val="29"/>
          <w:szCs w:val="29"/>
        </w:rPr>
        <w:br/>
      </w:r>
      <w:r w:rsidRPr="00082B43">
        <w:rPr>
          <w:b/>
          <w:bCs/>
          <w:sz w:val="29"/>
          <w:szCs w:val="29"/>
        </w:rPr>
        <w:t>2024 – 2040.</w:t>
      </w:r>
    </w:p>
    <w:p w14:paraId="4B5133E9" w14:textId="77777777" w:rsidR="00FF7EE2" w:rsidRPr="00082B43" w:rsidRDefault="00FF7EE2" w:rsidP="00FF7EE2">
      <w:pPr>
        <w:tabs>
          <w:tab w:val="left" w:pos="286"/>
        </w:tabs>
        <w:spacing w:line="360" w:lineRule="auto"/>
        <w:jc w:val="both"/>
        <w:rPr>
          <w:b/>
          <w:bCs/>
          <w:color w:val="auto"/>
          <w:sz w:val="29"/>
          <w:szCs w:val="29"/>
        </w:rPr>
      </w:pPr>
    </w:p>
    <w:p w14:paraId="0295B2C0" w14:textId="7D75BE6E" w:rsidR="00FF7EE2" w:rsidRPr="00082B43" w:rsidRDefault="00FF7EE2" w:rsidP="00FF7EE2">
      <w:pPr>
        <w:numPr>
          <w:ilvl w:val="0"/>
          <w:numId w:val="2"/>
        </w:numPr>
        <w:tabs>
          <w:tab w:val="left" w:pos="286"/>
        </w:tabs>
        <w:spacing w:line="360" w:lineRule="auto"/>
        <w:ind w:left="538" w:hanging="357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color w:val="auto"/>
          <w:sz w:val="29"/>
          <w:szCs w:val="29"/>
        </w:rPr>
        <w:t xml:space="preserve">Projekt uchwały </w:t>
      </w:r>
      <w:r w:rsidRPr="00082B43">
        <w:rPr>
          <w:b/>
          <w:bCs/>
          <w:color w:val="000000"/>
          <w:sz w:val="29"/>
          <w:szCs w:val="29"/>
          <w:lang w:eastAsia="pl-PL"/>
        </w:rPr>
        <w:t xml:space="preserve">w sprawie uchwalenia budżetu gminy Lidzbark Warmiński na 2024 r. </w:t>
      </w:r>
      <w:r w:rsidRPr="00082B43">
        <w:rPr>
          <w:b/>
          <w:bCs/>
          <w:color w:val="auto"/>
          <w:sz w:val="29"/>
          <w:szCs w:val="29"/>
        </w:rPr>
        <w:t>w tym:</w:t>
      </w:r>
    </w:p>
    <w:p w14:paraId="43F70F12" w14:textId="77777777" w:rsidR="00FF7EE2" w:rsidRPr="00082B43" w:rsidRDefault="00FF7EE2" w:rsidP="00FF7EE2">
      <w:pPr>
        <w:tabs>
          <w:tab w:val="left" w:pos="286"/>
        </w:tabs>
        <w:spacing w:line="360" w:lineRule="auto"/>
        <w:ind w:left="721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i/>
          <w:iCs/>
          <w:color w:val="auto"/>
          <w:sz w:val="29"/>
          <w:szCs w:val="29"/>
        </w:rPr>
        <w:t>- wystąpienie Wójta w sprawie projektu budżetu,</w:t>
      </w:r>
    </w:p>
    <w:p w14:paraId="7809FC88" w14:textId="77777777" w:rsidR="00FF7EE2" w:rsidRPr="00082B43" w:rsidRDefault="00FF7EE2" w:rsidP="00FF7EE2">
      <w:pPr>
        <w:tabs>
          <w:tab w:val="left" w:pos="286"/>
        </w:tabs>
        <w:spacing w:line="360" w:lineRule="auto"/>
        <w:ind w:left="721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i/>
          <w:iCs/>
          <w:color w:val="auto"/>
          <w:sz w:val="29"/>
          <w:szCs w:val="29"/>
        </w:rPr>
        <w:t>- odczytanie opinii Regionalnej Izby Obrachunkowej o projekcie uchwały budżetowej,</w:t>
      </w:r>
    </w:p>
    <w:p w14:paraId="3229D9D4" w14:textId="77777777" w:rsidR="00FF7EE2" w:rsidRPr="00082B43" w:rsidRDefault="00FF7EE2" w:rsidP="00FF7EE2">
      <w:pPr>
        <w:tabs>
          <w:tab w:val="left" w:pos="286"/>
        </w:tabs>
        <w:spacing w:line="360" w:lineRule="auto"/>
        <w:ind w:left="721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i/>
          <w:iCs/>
          <w:color w:val="auto"/>
          <w:sz w:val="29"/>
          <w:szCs w:val="29"/>
        </w:rPr>
        <w:t>- odczytanie opinii Komisji Gospodarki Budżetowej o projekcie uchwały budżetowej,</w:t>
      </w:r>
    </w:p>
    <w:p w14:paraId="0A966D90" w14:textId="77777777" w:rsidR="00FF7EE2" w:rsidRPr="00082B43" w:rsidRDefault="00FF7EE2" w:rsidP="00FF7EE2">
      <w:pPr>
        <w:tabs>
          <w:tab w:val="left" w:pos="286"/>
        </w:tabs>
        <w:spacing w:line="360" w:lineRule="auto"/>
        <w:ind w:left="721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i/>
          <w:iCs/>
          <w:color w:val="auto"/>
          <w:sz w:val="29"/>
          <w:szCs w:val="29"/>
        </w:rPr>
        <w:t>- dyskusja nad projektem uchwały budżetowej</w:t>
      </w:r>
    </w:p>
    <w:p w14:paraId="47F5F518" w14:textId="77777777" w:rsidR="00FF7EE2" w:rsidRPr="00082B43" w:rsidRDefault="00FF7EE2" w:rsidP="00FF7EE2">
      <w:pPr>
        <w:tabs>
          <w:tab w:val="left" w:pos="286"/>
        </w:tabs>
        <w:spacing w:line="360" w:lineRule="auto"/>
        <w:ind w:left="721"/>
        <w:jc w:val="both"/>
        <w:rPr>
          <w:b/>
          <w:bCs/>
          <w:i/>
          <w:iCs/>
          <w:color w:val="auto"/>
          <w:sz w:val="29"/>
          <w:szCs w:val="29"/>
        </w:rPr>
      </w:pPr>
      <w:r w:rsidRPr="00082B43">
        <w:rPr>
          <w:b/>
          <w:bCs/>
          <w:i/>
          <w:iCs/>
          <w:color w:val="auto"/>
          <w:sz w:val="29"/>
          <w:szCs w:val="29"/>
        </w:rPr>
        <w:t>- głosowanie nad projektem uchwały budżetowej.</w:t>
      </w:r>
    </w:p>
    <w:p w14:paraId="7975231D" w14:textId="77777777" w:rsidR="00FF7EE2" w:rsidRPr="00082B43" w:rsidRDefault="00FF7EE2" w:rsidP="00FF7EE2">
      <w:pPr>
        <w:tabs>
          <w:tab w:val="left" w:pos="286"/>
        </w:tabs>
        <w:spacing w:line="360" w:lineRule="auto"/>
        <w:ind w:left="721"/>
        <w:jc w:val="both"/>
        <w:rPr>
          <w:b/>
          <w:bCs/>
          <w:i/>
          <w:iCs/>
          <w:color w:val="auto"/>
          <w:sz w:val="29"/>
          <w:szCs w:val="29"/>
        </w:rPr>
      </w:pPr>
    </w:p>
    <w:p w14:paraId="41C87402" w14:textId="77777777" w:rsidR="00FF7EE2" w:rsidRPr="00082B43" w:rsidRDefault="00FF7EE2" w:rsidP="0079358E">
      <w:pPr>
        <w:numPr>
          <w:ilvl w:val="0"/>
          <w:numId w:val="1"/>
        </w:numPr>
        <w:tabs>
          <w:tab w:val="left" w:pos="286"/>
        </w:tabs>
        <w:ind w:left="538" w:hanging="357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color w:val="auto"/>
          <w:sz w:val="29"/>
          <w:szCs w:val="29"/>
        </w:rPr>
        <w:t>Projekt uchwały w sprawie warunków udzielania bonifikat od ceny sprzedaży nieruchomości gruntowej sprzedawanej jej użytkownikowi wieczystemu.</w:t>
      </w:r>
    </w:p>
    <w:p w14:paraId="5016496F" w14:textId="77777777" w:rsidR="00FF7EE2" w:rsidRPr="00082B43" w:rsidRDefault="00FF7EE2" w:rsidP="00FF7EE2">
      <w:pPr>
        <w:tabs>
          <w:tab w:val="left" w:pos="286"/>
        </w:tabs>
        <w:spacing w:line="360" w:lineRule="auto"/>
        <w:ind w:left="540"/>
        <w:jc w:val="both"/>
        <w:rPr>
          <w:b/>
          <w:bCs/>
          <w:color w:val="auto"/>
          <w:sz w:val="29"/>
          <w:szCs w:val="29"/>
        </w:rPr>
      </w:pPr>
    </w:p>
    <w:p w14:paraId="421745D8" w14:textId="46AE1DB5" w:rsidR="00FF7EE2" w:rsidRPr="00082B43" w:rsidRDefault="00FF7EE2" w:rsidP="00FF7EE2">
      <w:pPr>
        <w:numPr>
          <w:ilvl w:val="0"/>
          <w:numId w:val="1"/>
        </w:numPr>
        <w:tabs>
          <w:tab w:val="left" w:pos="286"/>
        </w:tabs>
        <w:spacing w:line="360" w:lineRule="auto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color w:val="auto"/>
          <w:sz w:val="29"/>
          <w:szCs w:val="29"/>
        </w:rPr>
        <w:t xml:space="preserve">Projekt uchwały </w:t>
      </w:r>
      <w:r w:rsidRPr="00082B43">
        <w:rPr>
          <w:b/>
          <w:bCs/>
          <w:color w:val="auto"/>
          <w:sz w:val="29"/>
          <w:szCs w:val="29"/>
          <w:lang w:eastAsia="pl-PL"/>
        </w:rPr>
        <w:t>w sprawie sprzedaży nieruchomości stanowiącej własność gminy</w:t>
      </w:r>
      <w:r w:rsidRPr="00082B43">
        <w:rPr>
          <w:b/>
          <w:bCs/>
          <w:color w:val="auto"/>
          <w:sz w:val="29"/>
          <w:szCs w:val="29"/>
        </w:rPr>
        <w:t xml:space="preserve"> (</w:t>
      </w:r>
      <w:r w:rsidRPr="00082B43">
        <w:rPr>
          <w:b/>
          <w:bCs/>
          <w:i/>
          <w:iCs/>
          <w:color w:val="auto"/>
          <w:sz w:val="29"/>
          <w:szCs w:val="29"/>
        </w:rPr>
        <w:t xml:space="preserve">Kłębowo, działka </w:t>
      </w:r>
      <w:r w:rsidR="0079358E" w:rsidRPr="00082B43">
        <w:rPr>
          <w:b/>
          <w:bCs/>
          <w:i/>
          <w:iCs/>
          <w:color w:val="auto"/>
          <w:sz w:val="29"/>
          <w:szCs w:val="29"/>
        </w:rPr>
        <w:br/>
      </w:r>
      <w:r w:rsidRPr="00082B43">
        <w:rPr>
          <w:b/>
          <w:bCs/>
          <w:i/>
          <w:iCs/>
          <w:color w:val="auto"/>
          <w:sz w:val="29"/>
          <w:szCs w:val="29"/>
        </w:rPr>
        <w:t>nr 203/1</w:t>
      </w:r>
      <w:r w:rsidRPr="00082B43">
        <w:rPr>
          <w:b/>
          <w:bCs/>
          <w:color w:val="auto"/>
          <w:sz w:val="29"/>
          <w:szCs w:val="29"/>
        </w:rPr>
        <w:t>).</w:t>
      </w:r>
    </w:p>
    <w:p w14:paraId="16F215FE" w14:textId="77777777" w:rsidR="00FF7EE2" w:rsidRPr="00082B43" w:rsidRDefault="00FF7EE2" w:rsidP="00FF7EE2">
      <w:pPr>
        <w:tabs>
          <w:tab w:val="left" w:pos="286"/>
        </w:tabs>
        <w:spacing w:line="360" w:lineRule="auto"/>
        <w:jc w:val="both"/>
        <w:rPr>
          <w:b/>
          <w:bCs/>
          <w:color w:val="auto"/>
          <w:sz w:val="29"/>
          <w:szCs w:val="29"/>
        </w:rPr>
      </w:pPr>
    </w:p>
    <w:p w14:paraId="11DF5680" w14:textId="7386D42D" w:rsidR="00FF7EE2" w:rsidRPr="00082B43" w:rsidRDefault="00FF7EE2" w:rsidP="0079358E">
      <w:pPr>
        <w:numPr>
          <w:ilvl w:val="0"/>
          <w:numId w:val="1"/>
        </w:numPr>
        <w:tabs>
          <w:tab w:val="left" w:pos="286"/>
        </w:tabs>
        <w:ind w:left="538" w:hanging="357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color w:val="auto"/>
          <w:sz w:val="29"/>
          <w:szCs w:val="29"/>
        </w:rPr>
        <w:t xml:space="preserve">Projekt uchwały </w:t>
      </w:r>
      <w:r w:rsidRPr="00082B43">
        <w:rPr>
          <w:rFonts w:eastAsiaTheme="minorHAnsi"/>
          <w:b/>
          <w:bCs/>
          <w:color w:val="auto"/>
          <w:sz w:val="29"/>
          <w:szCs w:val="29"/>
          <w:lang w:eastAsia="en-US"/>
        </w:rPr>
        <w:t xml:space="preserve">w sprawie przyjęcia  Gminnego Programu Wspierania Rodziny Gminy Lidzbark Warmiński </w:t>
      </w:r>
      <w:r w:rsidR="00E059E7">
        <w:rPr>
          <w:rFonts w:eastAsiaTheme="minorHAnsi"/>
          <w:b/>
          <w:bCs/>
          <w:color w:val="auto"/>
          <w:sz w:val="29"/>
          <w:szCs w:val="29"/>
          <w:lang w:eastAsia="en-US"/>
        </w:rPr>
        <w:br/>
      </w:r>
      <w:r w:rsidRPr="00082B43">
        <w:rPr>
          <w:rFonts w:eastAsiaTheme="minorHAnsi"/>
          <w:b/>
          <w:bCs/>
          <w:color w:val="auto"/>
          <w:sz w:val="29"/>
          <w:szCs w:val="29"/>
          <w:lang w:eastAsia="en-US"/>
        </w:rPr>
        <w:t>na lata 2024-2027.</w:t>
      </w:r>
    </w:p>
    <w:p w14:paraId="6EC94710" w14:textId="77777777" w:rsidR="00FF7EE2" w:rsidRPr="00082B43" w:rsidRDefault="00FF7EE2" w:rsidP="00FF7EE2">
      <w:pPr>
        <w:tabs>
          <w:tab w:val="left" w:pos="286"/>
        </w:tabs>
        <w:spacing w:line="360" w:lineRule="auto"/>
        <w:jc w:val="both"/>
        <w:rPr>
          <w:b/>
          <w:bCs/>
          <w:color w:val="auto"/>
          <w:sz w:val="29"/>
          <w:szCs w:val="29"/>
        </w:rPr>
      </w:pPr>
    </w:p>
    <w:p w14:paraId="4006169C" w14:textId="77777777" w:rsidR="00FF7EE2" w:rsidRPr="00082B43" w:rsidRDefault="00FF7EE2" w:rsidP="0079358E">
      <w:pPr>
        <w:numPr>
          <w:ilvl w:val="0"/>
          <w:numId w:val="1"/>
        </w:numPr>
        <w:tabs>
          <w:tab w:val="left" w:pos="286"/>
        </w:tabs>
        <w:ind w:left="538" w:hanging="357"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color w:val="auto"/>
          <w:sz w:val="29"/>
          <w:szCs w:val="29"/>
        </w:rPr>
        <w:t>Stanowisko Rady Gminy w sprawie rozpatrzenia wniosku o ustanowienie użytku ekologicznego lub zespołu przyrodniczo-krajobrazowego dla obszaru planowanej farmy fotowoltaicznej oraz magazynów energii Lidzbark Warmiński-Zaręby.</w:t>
      </w:r>
    </w:p>
    <w:p w14:paraId="66D614A6" w14:textId="77777777" w:rsidR="00FF7EE2" w:rsidRPr="00082B43" w:rsidRDefault="00FF7EE2" w:rsidP="00FF7EE2">
      <w:pPr>
        <w:tabs>
          <w:tab w:val="left" w:pos="286"/>
        </w:tabs>
        <w:spacing w:line="360" w:lineRule="auto"/>
        <w:jc w:val="both"/>
        <w:rPr>
          <w:b/>
          <w:bCs/>
          <w:color w:val="auto"/>
          <w:sz w:val="29"/>
          <w:szCs w:val="29"/>
        </w:rPr>
      </w:pPr>
    </w:p>
    <w:p w14:paraId="449E3BA8" w14:textId="77777777" w:rsidR="00FF7EE2" w:rsidRPr="00082B43" w:rsidRDefault="00FF7EE2" w:rsidP="00FF7EE2">
      <w:pPr>
        <w:numPr>
          <w:ilvl w:val="0"/>
          <w:numId w:val="2"/>
        </w:numPr>
        <w:spacing w:line="360" w:lineRule="auto"/>
        <w:contextualSpacing/>
        <w:jc w:val="both"/>
        <w:rPr>
          <w:b/>
          <w:bCs/>
          <w:color w:val="auto"/>
          <w:sz w:val="29"/>
          <w:szCs w:val="29"/>
        </w:rPr>
      </w:pPr>
      <w:r w:rsidRPr="00082B43">
        <w:rPr>
          <w:b/>
          <w:bCs/>
          <w:color w:val="auto"/>
          <w:sz w:val="29"/>
          <w:szCs w:val="29"/>
        </w:rPr>
        <w:t>Interpelacje i zapytania do Wójta oraz informacja z bieżącej działalności gminy.</w:t>
      </w:r>
    </w:p>
    <w:p w14:paraId="47BB76DD" w14:textId="77777777" w:rsidR="00FF7EE2" w:rsidRPr="00FF7EE2" w:rsidRDefault="00FF7EE2" w:rsidP="00FF7EE2">
      <w:pPr>
        <w:spacing w:line="360" w:lineRule="auto"/>
        <w:contextualSpacing/>
        <w:jc w:val="both"/>
        <w:rPr>
          <w:b/>
          <w:bCs/>
          <w:color w:val="auto"/>
          <w:sz w:val="28"/>
          <w:szCs w:val="28"/>
        </w:rPr>
      </w:pPr>
    </w:p>
    <w:p w14:paraId="13C59E04" w14:textId="77777777" w:rsidR="0079358E" w:rsidRDefault="0079358E" w:rsidP="00FF7EE2">
      <w:pPr>
        <w:jc w:val="center"/>
        <w:rPr>
          <w:b/>
          <w:color w:val="auto"/>
          <w:sz w:val="28"/>
          <w:szCs w:val="28"/>
        </w:rPr>
      </w:pPr>
    </w:p>
    <w:p w14:paraId="37699722" w14:textId="77777777" w:rsidR="0079358E" w:rsidRDefault="0079358E" w:rsidP="00FF7EE2">
      <w:pPr>
        <w:jc w:val="center"/>
        <w:rPr>
          <w:b/>
          <w:color w:val="auto"/>
          <w:sz w:val="28"/>
          <w:szCs w:val="28"/>
        </w:rPr>
      </w:pPr>
    </w:p>
    <w:p w14:paraId="7DCBD3A6" w14:textId="1F4BBB9F" w:rsidR="00FF7EE2" w:rsidRPr="00FF7EE2" w:rsidRDefault="00FF7EE2" w:rsidP="00FF7EE2">
      <w:pPr>
        <w:jc w:val="center"/>
        <w:rPr>
          <w:b/>
          <w:color w:val="auto"/>
          <w:sz w:val="28"/>
          <w:szCs w:val="28"/>
        </w:rPr>
      </w:pPr>
      <w:r w:rsidRPr="00FF7EE2">
        <w:rPr>
          <w:b/>
          <w:color w:val="auto"/>
          <w:sz w:val="28"/>
          <w:szCs w:val="28"/>
        </w:rPr>
        <w:t>Posiedzenia Komisji Rady Gminy odbędą się w dniu 14 grudnia 2023 r. (</w:t>
      </w:r>
      <w:r w:rsidRPr="00FF7EE2">
        <w:rPr>
          <w:b/>
          <w:i/>
          <w:iCs/>
          <w:color w:val="auto"/>
          <w:sz w:val="28"/>
          <w:szCs w:val="28"/>
        </w:rPr>
        <w:t>czwartek</w:t>
      </w:r>
      <w:r w:rsidRPr="00FF7EE2">
        <w:rPr>
          <w:b/>
          <w:color w:val="auto"/>
          <w:sz w:val="28"/>
          <w:szCs w:val="28"/>
        </w:rPr>
        <w:t>)</w:t>
      </w:r>
      <w:r w:rsidRPr="00FF7EE2">
        <w:rPr>
          <w:b/>
          <w:color w:val="auto"/>
          <w:sz w:val="28"/>
          <w:szCs w:val="28"/>
        </w:rPr>
        <w:br/>
        <w:t>o godz. 12</w:t>
      </w:r>
      <w:r w:rsidRPr="00FF7EE2">
        <w:rPr>
          <w:b/>
          <w:color w:val="auto"/>
          <w:sz w:val="28"/>
          <w:szCs w:val="28"/>
          <w:vertAlign w:val="superscript"/>
        </w:rPr>
        <w:t>00</w:t>
      </w:r>
      <w:r w:rsidRPr="00FF7EE2">
        <w:rPr>
          <w:b/>
          <w:color w:val="auto"/>
          <w:sz w:val="28"/>
          <w:szCs w:val="28"/>
        </w:rPr>
        <w:t xml:space="preserve"> w Gminnym Centrum Kultury w Pilniku. </w:t>
      </w:r>
    </w:p>
    <w:p w14:paraId="2F140BA1" w14:textId="77777777" w:rsidR="0098694B" w:rsidRDefault="0098694B" w:rsidP="00E4707D">
      <w:pPr>
        <w:spacing w:line="276" w:lineRule="auto"/>
        <w:contextualSpacing/>
        <w:jc w:val="both"/>
        <w:rPr>
          <w:sz w:val="36"/>
          <w:szCs w:val="36"/>
        </w:rPr>
      </w:pPr>
    </w:p>
    <w:p w14:paraId="4D2BF63E" w14:textId="77777777" w:rsidR="00082B43" w:rsidRPr="0098694B" w:rsidRDefault="00082B43" w:rsidP="00E4707D">
      <w:pPr>
        <w:spacing w:line="276" w:lineRule="auto"/>
        <w:contextualSpacing/>
        <w:jc w:val="both"/>
        <w:rPr>
          <w:sz w:val="36"/>
          <w:szCs w:val="36"/>
        </w:rPr>
      </w:pPr>
    </w:p>
    <w:p w14:paraId="725C09C6" w14:textId="77777777" w:rsidR="0079358E" w:rsidRDefault="0098694B" w:rsidP="0098694B">
      <w:pPr>
        <w:tabs>
          <w:tab w:val="left" w:pos="286"/>
        </w:tabs>
        <w:spacing w:line="276" w:lineRule="auto"/>
        <w:ind w:left="54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4BA6E9" w14:textId="62F2434B" w:rsidR="0098694B" w:rsidRPr="00E4707D" w:rsidRDefault="0079358E" w:rsidP="0098694B">
      <w:pPr>
        <w:tabs>
          <w:tab w:val="left" w:pos="286"/>
        </w:tabs>
        <w:spacing w:line="276" w:lineRule="auto"/>
        <w:ind w:left="540"/>
        <w:jc w:val="center"/>
        <w:rPr>
          <w:i/>
          <w:i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  <w:r w:rsidR="0098694B" w:rsidRPr="00E4707D">
        <w:rPr>
          <w:i/>
          <w:iCs/>
          <w:sz w:val="28"/>
          <w:szCs w:val="28"/>
        </w:rPr>
        <w:t>PRZEWODNICZĄCY RADY GMINY</w:t>
      </w:r>
    </w:p>
    <w:p w14:paraId="01FC91EA" w14:textId="77777777" w:rsidR="0079358E" w:rsidRDefault="0098694B" w:rsidP="00E4707D">
      <w:pPr>
        <w:tabs>
          <w:tab w:val="left" w:pos="286"/>
        </w:tabs>
        <w:spacing w:line="276" w:lineRule="auto"/>
        <w:ind w:left="540"/>
        <w:rPr>
          <w:i/>
          <w:iCs/>
          <w:sz w:val="28"/>
          <w:szCs w:val="28"/>
        </w:rPr>
      </w:pPr>
      <w:r w:rsidRPr="00E4707D">
        <w:rPr>
          <w:i/>
          <w:iCs/>
          <w:sz w:val="28"/>
          <w:szCs w:val="28"/>
        </w:rPr>
        <w:t xml:space="preserve">Lidzbark Warmiński, dnia </w:t>
      </w:r>
      <w:r w:rsidR="00FF7EE2" w:rsidRPr="00E4707D">
        <w:rPr>
          <w:i/>
          <w:iCs/>
          <w:sz w:val="28"/>
          <w:szCs w:val="28"/>
        </w:rPr>
        <w:t>07 grudnia</w:t>
      </w:r>
      <w:r w:rsidRPr="00E4707D">
        <w:rPr>
          <w:i/>
          <w:iCs/>
          <w:sz w:val="28"/>
          <w:szCs w:val="28"/>
        </w:rPr>
        <w:t xml:space="preserve"> 2023 r.</w:t>
      </w:r>
      <w:r w:rsidRPr="00E4707D">
        <w:rPr>
          <w:i/>
          <w:iCs/>
          <w:sz w:val="28"/>
          <w:szCs w:val="28"/>
        </w:rPr>
        <w:tab/>
      </w:r>
      <w:r w:rsidRPr="00E4707D">
        <w:rPr>
          <w:i/>
          <w:iCs/>
          <w:sz w:val="28"/>
          <w:szCs w:val="28"/>
        </w:rPr>
        <w:tab/>
      </w:r>
      <w:r w:rsidRPr="00E4707D">
        <w:rPr>
          <w:i/>
          <w:iCs/>
          <w:sz w:val="28"/>
          <w:szCs w:val="28"/>
        </w:rPr>
        <w:tab/>
      </w:r>
      <w:r w:rsidRPr="00E4707D">
        <w:rPr>
          <w:i/>
          <w:iCs/>
          <w:sz w:val="28"/>
          <w:szCs w:val="28"/>
        </w:rPr>
        <w:tab/>
      </w:r>
      <w:r w:rsidRPr="00E4707D">
        <w:rPr>
          <w:i/>
          <w:iCs/>
          <w:sz w:val="28"/>
          <w:szCs w:val="28"/>
        </w:rPr>
        <w:tab/>
      </w:r>
      <w:r w:rsidRPr="00E4707D">
        <w:rPr>
          <w:i/>
          <w:iCs/>
          <w:sz w:val="28"/>
          <w:szCs w:val="28"/>
        </w:rPr>
        <w:tab/>
      </w:r>
      <w:r w:rsidRPr="00E4707D">
        <w:rPr>
          <w:i/>
          <w:iCs/>
          <w:sz w:val="28"/>
          <w:szCs w:val="28"/>
        </w:rPr>
        <w:tab/>
      </w:r>
      <w:r w:rsidRPr="00E4707D">
        <w:rPr>
          <w:i/>
          <w:iCs/>
          <w:sz w:val="28"/>
          <w:szCs w:val="28"/>
        </w:rPr>
        <w:tab/>
      </w:r>
      <w:r w:rsidRPr="00E4707D">
        <w:rPr>
          <w:i/>
          <w:iCs/>
          <w:sz w:val="28"/>
          <w:szCs w:val="28"/>
        </w:rPr>
        <w:tab/>
      </w:r>
      <w:r w:rsidRPr="00E4707D">
        <w:rPr>
          <w:i/>
          <w:iCs/>
          <w:sz w:val="28"/>
          <w:szCs w:val="28"/>
        </w:rPr>
        <w:tab/>
      </w:r>
      <w:r w:rsidR="00E4707D" w:rsidRPr="00E4707D">
        <w:rPr>
          <w:i/>
          <w:iCs/>
          <w:sz w:val="28"/>
          <w:szCs w:val="28"/>
        </w:rPr>
        <w:t xml:space="preserve">                                      </w:t>
      </w:r>
      <w:r w:rsidR="0079358E">
        <w:rPr>
          <w:i/>
          <w:iCs/>
          <w:sz w:val="28"/>
          <w:szCs w:val="28"/>
        </w:rPr>
        <w:t xml:space="preserve">                       </w:t>
      </w:r>
    </w:p>
    <w:p w14:paraId="740E317B" w14:textId="2292FCC8" w:rsidR="0098694B" w:rsidRPr="00E4707D" w:rsidRDefault="0079358E" w:rsidP="0079358E">
      <w:pPr>
        <w:tabs>
          <w:tab w:val="left" w:pos="286"/>
        </w:tabs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98694B" w:rsidRPr="00E4707D">
        <w:rPr>
          <w:i/>
          <w:iCs/>
          <w:sz w:val="28"/>
          <w:szCs w:val="28"/>
        </w:rPr>
        <w:t xml:space="preserve">Marek </w:t>
      </w:r>
      <w:proofErr w:type="spellStart"/>
      <w:r w:rsidR="0098694B" w:rsidRPr="00E4707D">
        <w:rPr>
          <w:i/>
          <w:iCs/>
          <w:sz w:val="28"/>
          <w:szCs w:val="28"/>
        </w:rPr>
        <w:t>Werbicki</w:t>
      </w:r>
      <w:proofErr w:type="spellEnd"/>
    </w:p>
    <w:sectPr w:rsidR="0098694B" w:rsidRPr="00E4707D" w:rsidSect="00082B43">
      <w:pgSz w:w="16840" w:h="23808" w:code="8"/>
      <w:pgMar w:top="1134" w:right="964" w:bottom="79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5B6A"/>
    <w:multiLevelType w:val="multilevel"/>
    <w:tmpl w:val="BCA6DAA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 w:val="0"/>
        <w:i w:val="0"/>
        <w:iCs w:val="0"/>
        <w:color w:val="000000"/>
        <w:sz w:val="29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02348704">
    <w:abstractNumId w:val="0"/>
  </w:num>
  <w:num w:numId="2" w16cid:durableId="1735540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4B"/>
    <w:rsid w:val="00082B43"/>
    <w:rsid w:val="001959FE"/>
    <w:rsid w:val="0079358E"/>
    <w:rsid w:val="0098694B"/>
    <w:rsid w:val="00E059E7"/>
    <w:rsid w:val="00E4707D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C2A0"/>
  <w15:chartTrackingRefBased/>
  <w15:docId w15:val="{83CF0B83-64BD-4D42-B1A6-C7B2FF3F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94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Sztynio</dc:creator>
  <cp:keywords/>
  <dc:description/>
  <cp:lastModifiedBy>Iwona Stępień</cp:lastModifiedBy>
  <cp:revision>6</cp:revision>
  <cp:lastPrinted>2023-12-07T11:27:00Z</cp:lastPrinted>
  <dcterms:created xsi:type="dcterms:W3CDTF">2023-11-20T10:58:00Z</dcterms:created>
  <dcterms:modified xsi:type="dcterms:W3CDTF">2023-12-07T11:28:00Z</dcterms:modified>
</cp:coreProperties>
</file>